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68" w:rsidRPr="003A1268" w:rsidRDefault="003A1268" w:rsidP="003A1268">
      <w:pPr>
        <w:widowControl/>
        <w:shd w:val="clear" w:color="auto" w:fill="FFFFFF"/>
        <w:spacing w:line="525" w:lineRule="atLeast"/>
        <w:jc w:val="center"/>
        <w:outlineLvl w:val="0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  <w:r w:rsidRPr="003A1268"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师范生信息化教学应用大赛评分标准</w:t>
      </w:r>
    </w:p>
    <w:p w:rsidR="003A1268" w:rsidRPr="003A1268" w:rsidRDefault="003A1268" w:rsidP="003A1268">
      <w:pPr>
        <w:widowControl/>
        <w:shd w:val="clear" w:color="auto" w:fill="FFFFFF"/>
        <w:spacing w:line="405" w:lineRule="atLeast"/>
        <w:jc w:val="left"/>
        <w:outlineLvl w:val="1"/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</w:pPr>
      <w:r w:rsidRPr="003A1268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28"/>
        </w:rPr>
        <w:t>一、数字资源制作类</w:t>
      </w:r>
    </w:p>
    <w:p w:rsidR="003A1268" w:rsidRPr="003A1268" w:rsidRDefault="003A1268" w:rsidP="003A1268">
      <w:pPr>
        <w:widowControl/>
        <w:shd w:val="clear" w:color="auto" w:fill="FFFFFF"/>
        <w:spacing w:line="316" w:lineRule="atLeast"/>
        <w:jc w:val="left"/>
        <w:outlineLvl w:val="2"/>
        <w:rPr>
          <w:rFonts w:ascii="宋体" w:eastAsia="宋体" w:hAnsi="宋体" w:cs="宋体" w:hint="eastAsia"/>
          <w:b/>
          <w:bCs/>
          <w:color w:val="333333"/>
          <w:kern w:val="0"/>
          <w:sz w:val="27"/>
          <w:szCs w:val="27"/>
        </w:rPr>
      </w:pPr>
      <w:r w:rsidRPr="003A1268">
        <w:rPr>
          <w:rFonts w:ascii="华文楷体" w:eastAsia="华文楷体" w:hAnsi="华文楷体" w:cs="宋体" w:hint="eastAsia"/>
          <w:b/>
          <w:bCs/>
          <w:color w:val="333333"/>
          <w:kern w:val="0"/>
          <w:sz w:val="28"/>
          <w:szCs w:val="28"/>
        </w:rPr>
        <w:t>（一）多媒体课件制作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5812"/>
        <w:gridCol w:w="646"/>
      </w:tblGrid>
      <w:tr w:rsidR="003A1268" w:rsidRPr="003A1268" w:rsidTr="003A1268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评分指标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分值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教学设计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1.教学目标、对象明确，内容完整，教学方法、策略得当；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2.结构合理，逻辑清晰，幻灯片之间具有层次性和连贯性，过度恰当、顺畅。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内容呈现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1.结构完整，内容科学准确，重难点突出，术语规范，符合学生的认知特点;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2.采用图像、图表等可视化的表达方式提升内容表现力，有效促进学生对学习内容的理解；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3.界面设计合理，风格统一，注重采用多种方式与学生进行互动;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4.设计美观大方、配色合理、排版简洁，文字规范，界面清晰。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技术运用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1.运行流畅，操作简便；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2.导航方便合理；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3.新技术运用有效。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创新实用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1.立意新颖，具有想象力和个性表现力；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2.能够运用于实际教学中，有推广价值。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设计文档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教学设计说明文档完整，表述清晰，配套资源完备。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</w:tr>
      <w:tr w:rsidR="003A1268" w:rsidRPr="003A1268" w:rsidTr="003A1268">
        <w:tc>
          <w:tcPr>
            <w:tcW w:w="76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100</w:t>
            </w:r>
          </w:p>
        </w:tc>
      </w:tr>
    </w:tbl>
    <w:p w:rsidR="00366C16" w:rsidRDefault="00366C16" w:rsidP="003A1268">
      <w:pPr>
        <w:widowControl/>
        <w:shd w:val="clear" w:color="auto" w:fill="FFFFFF"/>
        <w:spacing w:line="316" w:lineRule="atLeast"/>
        <w:jc w:val="left"/>
        <w:outlineLvl w:val="2"/>
        <w:rPr>
          <w:rFonts w:ascii="华文楷体" w:eastAsia="华文楷体" w:hAnsi="华文楷体" w:cs="宋体"/>
          <w:b/>
          <w:bCs/>
          <w:color w:val="333333"/>
          <w:kern w:val="0"/>
          <w:sz w:val="28"/>
          <w:szCs w:val="28"/>
        </w:rPr>
      </w:pPr>
    </w:p>
    <w:p w:rsidR="00366C16" w:rsidRDefault="00366C16">
      <w:pPr>
        <w:widowControl/>
        <w:jc w:val="left"/>
        <w:rPr>
          <w:rFonts w:ascii="华文楷体" w:eastAsia="华文楷体" w:hAnsi="华文楷体" w:cs="宋体"/>
          <w:b/>
          <w:bCs/>
          <w:color w:val="333333"/>
          <w:kern w:val="0"/>
          <w:sz w:val="28"/>
          <w:szCs w:val="28"/>
        </w:rPr>
      </w:pPr>
      <w:r>
        <w:rPr>
          <w:rFonts w:ascii="华文楷体" w:eastAsia="华文楷体" w:hAnsi="华文楷体" w:cs="宋体"/>
          <w:b/>
          <w:bCs/>
          <w:color w:val="333333"/>
          <w:kern w:val="0"/>
          <w:sz w:val="28"/>
          <w:szCs w:val="28"/>
        </w:rPr>
        <w:br w:type="page"/>
      </w:r>
    </w:p>
    <w:p w:rsidR="003A1268" w:rsidRPr="003A1268" w:rsidRDefault="003A1268" w:rsidP="003A1268">
      <w:pPr>
        <w:widowControl/>
        <w:shd w:val="clear" w:color="auto" w:fill="FFFFFF"/>
        <w:spacing w:line="316" w:lineRule="atLeast"/>
        <w:jc w:val="left"/>
        <w:outlineLvl w:val="2"/>
        <w:rPr>
          <w:rFonts w:ascii="宋体" w:eastAsia="宋体" w:hAnsi="宋体" w:cs="宋体" w:hint="eastAsia"/>
          <w:b/>
          <w:bCs/>
          <w:color w:val="333333"/>
          <w:kern w:val="0"/>
          <w:sz w:val="27"/>
          <w:szCs w:val="27"/>
        </w:rPr>
      </w:pPr>
      <w:r w:rsidRPr="003A1268">
        <w:rPr>
          <w:rFonts w:ascii="华文楷体" w:eastAsia="华文楷体" w:hAnsi="华文楷体" w:cs="宋体" w:hint="eastAsia"/>
          <w:b/>
          <w:bCs/>
          <w:color w:val="333333"/>
          <w:kern w:val="0"/>
          <w:sz w:val="28"/>
          <w:szCs w:val="28"/>
        </w:rPr>
        <w:lastRenderedPageBreak/>
        <w:t>（二）微课程制作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5812"/>
        <w:gridCol w:w="646"/>
      </w:tblGrid>
      <w:tr w:rsidR="003A1268" w:rsidRPr="003A1268" w:rsidTr="003A1268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评分指标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分值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教学设计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1.选题小（微）而精，是教与学过程的重难点，体现新课标的理念；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2.教学策略和教学方法选用恰当，注重使用提问、测验等交互方式；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3.教学过程主线清晰，重点突出，逻辑性强，明了易懂；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4.媒体应用合理,能有效支持内容表达。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内容呈现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1.讲解准确清晰、语言富有亲和力，深入浅出，启发引导性强;内容呈现形式与讲解新颖;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2.形象生动、通俗易懂，使用文字、标注、变焦等提示性信息促进学生</w:t>
            </w:r>
            <w:proofErr w:type="gramStart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理解重</w:t>
            </w:r>
            <w:proofErr w:type="gramEnd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难点﹔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3.视频清晰流畅,声画同步，时间分配合理。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教学效果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1.教学和信息素养目标达成度高；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2.注重培养学生自主学习能力。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创新实用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1.趣味性和启发性强，</w:t>
            </w:r>
            <w:proofErr w:type="gramStart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视频声画质量</w:t>
            </w:r>
            <w:proofErr w:type="gramEnd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好；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2.运用新媒体新技术提高学习效果；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3.富有创意，有推广价值。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</w:tr>
      <w:tr w:rsidR="003A1268" w:rsidRPr="003A1268" w:rsidTr="003A1268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文档说明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教学设计说明文档完整，表述清晰。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</w:tr>
      <w:tr w:rsidR="003A1268" w:rsidRPr="003A1268" w:rsidTr="003A1268">
        <w:tc>
          <w:tcPr>
            <w:tcW w:w="76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100</w:t>
            </w:r>
          </w:p>
        </w:tc>
      </w:tr>
    </w:tbl>
    <w:p w:rsidR="00366C16" w:rsidRDefault="00366C16" w:rsidP="003A1268">
      <w:pPr>
        <w:widowControl/>
        <w:shd w:val="clear" w:color="auto" w:fill="FFFFFF"/>
        <w:spacing w:before="312" w:line="405" w:lineRule="atLeast"/>
        <w:jc w:val="left"/>
        <w:outlineLvl w:val="1"/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</w:pPr>
    </w:p>
    <w:p w:rsidR="00366C16" w:rsidRDefault="00366C16">
      <w:pPr>
        <w:widowControl/>
        <w:jc w:val="left"/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</w:pPr>
      <w:r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  <w:br w:type="page"/>
      </w:r>
    </w:p>
    <w:p w:rsidR="003A1268" w:rsidRPr="003A1268" w:rsidRDefault="003A1268" w:rsidP="003A1268">
      <w:pPr>
        <w:widowControl/>
        <w:shd w:val="clear" w:color="auto" w:fill="FFFFFF"/>
        <w:spacing w:before="312" w:line="405" w:lineRule="atLeast"/>
        <w:jc w:val="left"/>
        <w:outlineLvl w:val="1"/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</w:pPr>
      <w:r w:rsidRPr="003A1268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28"/>
        </w:rPr>
        <w:lastRenderedPageBreak/>
        <w:t>二、教学应用类</w:t>
      </w:r>
    </w:p>
    <w:p w:rsidR="003A1268" w:rsidRPr="003A1268" w:rsidRDefault="003A1268" w:rsidP="003A1268">
      <w:pPr>
        <w:widowControl/>
        <w:shd w:val="clear" w:color="auto" w:fill="FFFFFF"/>
        <w:spacing w:line="316" w:lineRule="atLeast"/>
        <w:jc w:val="left"/>
        <w:outlineLvl w:val="2"/>
        <w:rPr>
          <w:rFonts w:ascii="宋体" w:eastAsia="宋体" w:hAnsi="宋体" w:cs="宋体" w:hint="eastAsia"/>
          <w:b/>
          <w:bCs/>
          <w:color w:val="333333"/>
          <w:kern w:val="0"/>
          <w:sz w:val="27"/>
          <w:szCs w:val="27"/>
        </w:rPr>
      </w:pPr>
      <w:r w:rsidRPr="003A1268">
        <w:rPr>
          <w:rFonts w:ascii="华文楷体" w:eastAsia="华文楷体" w:hAnsi="华文楷体" w:cs="宋体" w:hint="eastAsia"/>
          <w:b/>
          <w:bCs/>
          <w:color w:val="333333"/>
          <w:kern w:val="0"/>
          <w:sz w:val="28"/>
          <w:szCs w:val="28"/>
        </w:rPr>
        <w:t>（一）课堂教学应用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1229"/>
        <w:gridCol w:w="5930"/>
        <w:gridCol w:w="576"/>
      </w:tblGrid>
      <w:tr w:rsidR="003A1268" w:rsidRPr="003A1268" w:rsidTr="003A1268">
        <w:trPr>
          <w:trHeight w:val="58"/>
        </w:trPr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评分指标</w:t>
            </w:r>
          </w:p>
        </w:tc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分值</w:t>
            </w:r>
          </w:p>
        </w:tc>
      </w:tr>
      <w:tr w:rsidR="003A1268" w:rsidRPr="003A1268" w:rsidTr="003A126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教学设计</w:t>
            </w:r>
          </w:p>
        </w:tc>
        <w:tc>
          <w:tcPr>
            <w:tcW w:w="5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1.教学情境符合教学目标和对象的要求，体现新课标的理念；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2.恰当选择应用信息技术或者网络资源进行学科教学；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3.注重学科特点，将信息技术与学科教学融合。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ind w:left="-79" w:firstLine="64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教学实施</w:t>
            </w:r>
          </w:p>
        </w:tc>
        <w:tc>
          <w:tcPr>
            <w:tcW w:w="5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1.面向全体学生，关注个性差异；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2.运用信息技术，合理选择、整合和应用数字教育资源。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Hlk87109462"/>
            <w:bookmarkEnd w:id="0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教学效果</w:t>
            </w:r>
          </w:p>
        </w:tc>
        <w:tc>
          <w:tcPr>
            <w:tcW w:w="5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1.教学和信息素养目标达成度高；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2.学生思维活跃、积极参与；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3.学生创新精神和实践能力培养得到充分体现。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rPr>
          <w:trHeight w:val="58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技术应用及反思</w:t>
            </w:r>
          </w:p>
        </w:tc>
        <w:tc>
          <w:tcPr>
            <w:tcW w:w="5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1.有及时的反馈、评价和课后反思。</w:t>
            </w:r>
          </w:p>
          <w:p w:rsidR="003A1268" w:rsidRPr="003A1268" w:rsidRDefault="003A1268" w:rsidP="003A1268">
            <w:pPr>
              <w:widowControl/>
              <w:spacing w:line="5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2.技术应用与本课教学内容的融合度高，有后续的改进思考。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58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</w:tr>
      <w:tr w:rsidR="003A1268" w:rsidRPr="003A1268" w:rsidTr="003A126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作品文档</w:t>
            </w:r>
          </w:p>
        </w:tc>
        <w:tc>
          <w:tcPr>
            <w:tcW w:w="5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教学设计文档完整、规范，表述清晰。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</w:tr>
      <w:tr w:rsidR="003A1268" w:rsidRPr="003A1268" w:rsidTr="003A1268">
        <w:tc>
          <w:tcPr>
            <w:tcW w:w="7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100</w:t>
            </w:r>
          </w:p>
        </w:tc>
      </w:tr>
    </w:tbl>
    <w:p w:rsidR="00810B5D" w:rsidRDefault="00810B5D" w:rsidP="003A1268">
      <w:pPr>
        <w:widowControl/>
        <w:shd w:val="clear" w:color="auto" w:fill="FFFFFF"/>
        <w:spacing w:before="624" w:line="316" w:lineRule="atLeast"/>
        <w:jc w:val="left"/>
        <w:outlineLvl w:val="2"/>
        <w:rPr>
          <w:rFonts w:ascii="华文楷体" w:eastAsia="华文楷体" w:hAnsi="华文楷体" w:cs="宋体"/>
          <w:b/>
          <w:bCs/>
          <w:color w:val="333333"/>
          <w:kern w:val="0"/>
          <w:sz w:val="28"/>
          <w:szCs w:val="28"/>
        </w:rPr>
      </w:pPr>
    </w:p>
    <w:p w:rsidR="00810B5D" w:rsidRDefault="00810B5D">
      <w:pPr>
        <w:widowControl/>
        <w:jc w:val="left"/>
        <w:rPr>
          <w:rFonts w:ascii="华文楷体" w:eastAsia="华文楷体" w:hAnsi="华文楷体" w:cs="宋体"/>
          <w:b/>
          <w:bCs/>
          <w:color w:val="333333"/>
          <w:kern w:val="0"/>
          <w:sz w:val="28"/>
          <w:szCs w:val="28"/>
        </w:rPr>
      </w:pPr>
      <w:r>
        <w:rPr>
          <w:rFonts w:ascii="华文楷体" w:eastAsia="华文楷体" w:hAnsi="华文楷体" w:cs="宋体"/>
          <w:b/>
          <w:bCs/>
          <w:color w:val="333333"/>
          <w:kern w:val="0"/>
          <w:sz w:val="28"/>
          <w:szCs w:val="28"/>
        </w:rPr>
        <w:br w:type="page"/>
      </w:r>
    </w:p>
    <w:p w:rsidR="003A1268" w:rsidRPr="003A1268" w:rsidRDefault="003A1268" w:rsidP="003A1268">
      <w:pPr>
        <w:widowControl/>
        <w:shd w:val="clear" w:color="auto" w:fill="FFFFFF"/>
        <w:spacing w:before="624" w:line="316" w:lineRule="atLeast"/>
        <w:jc w:val="left"/>
        <w:outlineLvl w:val="2"/>
        <w:rPr>
          <w:rFonts w:ascii="宋体" w:eastAsia="宋体" w:hAnsi="宋体" w:cs="宋体" w:hint="eastAsia"/>
          <w:b/>
          <w:bCs/>
          <w:color w:val="333333"/>
          <w:kern w:val="0"/>
          <w:sz w:val="27"/>
          <w:szCs w:val="27"/>
        </w:rPr>
      </w:pPr>
      <w:bookmarkStart w:id="1" w:name="_GoBack"/>
      <w:bookmarkEnd w:id="1"/>
      <w:r w:rsidRPr="003A1268">
        <w:rPr>
          <w:rFonts w:ascii="华文楷体" w:eastAsia="华文楷体" w:hAnsi="华文楷体" w:cs="宋体" w:hint="eastAsia"/>
          <w:b/>
          <w:bCs/>
          <w:color w:val="333333"/>
          <w:kern w:val="0"/>
          <w:sz w:val="28"/>
          <w:szCs w:val="28"/>
        </w:rPr>
        <w:lastRenderedPageBreak/>
        <w:t>（二）生成式人工智能技术应用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197"/>
        <w:gridCol w:w="6024"/>
        <w:gridCol w:w="576"/>
      </w:tblGrid>
      <w:tr w:rsidR="003A1268" w:rsidRPr="003A1268" w:rsidTr="003A1268"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评分指标</w:t>
            </w:r>
          </w:p>
        </w:tc>
        <w:tc>
          <w:tcPr>
            <w:tcW w:w="6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分值</w:t>
            </w:r>
          </w:p>
        </w:tc>
      </w:tr>
      <w:tr w:rsidR="003A1268" w:rsidRPr="003A1268" w:rsidTr="003A1268"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教学需求契合度</w:t>
            </w:r>
          </w:p>
        </w:tc>
        <w:tc>
          <w:tcPr>
            <w:tcW w:w="6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1.问题精准性（10分）：精准识别学科教学中的核心痛点（如知识点抽象难懂、课堂互动不足、个性化教学缺失等），需求场景具体且具有普遍性。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2.方案适配性（15分）：结合生成式AI设计针对性解决方案，功能逻辑与教学目标高度匹配。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教学创新性</w:t>
            </w:r>
          </w:p>
        </w:tc>
        <w:tc>
          <w:tcPr>
            <w:tcW w:w="6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1.方法创新（12分）：突破传统教学模式，利用生成式AI开发新颖教学策略（如AI驱动角色扮演对话、动态生成跨学科探究任务）。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2.技术融合度（13分）：合理应用生成式AI工具（如GPT生成课堂问答、AI绘画辅助艺术教学），体现技术与教学场景的深度融合。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教育实效性</w:t>
            </w:r>
          </w:p>
        </w:tc>
        <w:tc>
          <w:tcPr>
            <w:tcW w:w="6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1.课堂效果验证（12分）：通过教学案例、学生反馈或课堂观察数据，证明能显著提升学习兴趣、参与度或知识掌握率。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2.推广可行性（13分）：方案操作简便，适配多种教学环境，具备低成本、易复制的潜力。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伦理与合</w:t>
            </w:r>
            <w:proofErr w:type="gramStart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规</w:t>
            </w:r>
            <w:proofErr w:type="gramEnd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性</w:t>
            </w:r>
          </w:p>
        </w:tc>
        <w:tc>
          <w:tcPr>
            <w:tcW w:w="6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1.数据合</w:t>
            </w:r>
            <w:proofErr w:type="gramStart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规</w:t>
            </w:r>
            <w:proofErr w:type="gramEnd"/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性（12分）：使用公开教育数据集或合法授权内容，避免侵犯隐私或版权，注明数据来源。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2.教育伦理（8分）：AI生成内容符合教学价值观，无偏见或误导性信息，注重学生数字素养培养。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</w:tr>
      <w:tr w:rsidR="003A1268" w:rsidRPr="003A1268" w:rsidTr="003A1268"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作品呈现力</w:t>
            </w:r>
          </w:p>
        </w:tc>
        <w:tc>
          <w:tcPr>
            <w:tcW w:w="6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1.视频（3分）：10分钟内清晰展示AI工具在真实课堂中的应用流程与效果，重点突出教学创新点；</w:t>
            </w:r>
          </w:p>
          <w:p w:rsidR="003A1268" w:rsidRPr="003A1268" w:rsidRDefault="003A1268" w:rsidP="003A1268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2.文档（2分）：教学设计方案完整，包含需求分析、实施步骤、效果反思，语言简洁专业。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3A1268" w:rsidRPr="003A1268" w:rsidTr="003A1268">
        <w:tc>
          <w:tcPr>
            <w:tcW w:w="7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100</w:t>
            </w:r>
          </w:p>
        </w:tc>
      </w:tr>
    </w:tbl>
    <w:p w:rsidR="00366C16" w:rsidRDefault="00366C16" w:rsidP="003A1268">
      <w:pPr>
        <w:widowControl/>
        <w:shd w:val="clear" w:color="auto" w:fill="FFFFFF"/>
        <w:spacing w:before="312" w:line="405" w:lineRule="atLeast"/>
        <w:jc w:val="left"/>
        <w:outlineLvl w:val="1"/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</w:pPr>
    </w:p>
    <w:p w:rsidR="00366C16" w:rsidRDefault="00366C16">
      <w:pPr>
        <w:widowControl/>
        <w:jc w:val="left"/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</w:pPr>
      <w:r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  <w:br w:type="page"/>
      </w:r>
    </w:p>
    <w:p w:rsidR="003A1268" w:rsidRPr="003A1268" w:rsidRDefault="003A1268" w:rsidP="003A1268">
      <w:pPr>
        <w:widowControl/>
        <w:shd w:val="clear" w:color="auto" w:fill="FFFFFF"/>
        <w:spacing w:before="312" w:line="405" w:lineRule="atLeast"/>
        <w:jc w:val="left"/>
        <w:outlineLvl w:val="1"/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</w:pPr>
      <w:r w:rsidRPr="003A1268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28"/>
        </w:rPr>
        <w:lastRenderedPageBreak/>
        <w:t>三、数字化应用场景</w:t>
      </w:r>
    </w:p>
    <w:tbl>
      <w:tblPr>
        <w:tblW w:w="8304" w:type="dxa"/>
        <w:tblCellSpacing w:w="22" w:type="dxa"/>
        <w:tblInd w:w="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280"/>
        <w:gridCol w:w="5489"/>
        <w:gridCol w:w="816"/>
      </w:tblGrid>
      <w:tr w:rsidR="003A1268" w:rsidRPr="003A1268" w:rsidTr="003A1268">
        <w:trPr>
          <w:tblCellSpacing w:w="22" w:type="dxa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评分指标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分值</w:t>
            </w:r>
          </w:p>
        </w:tc>
      </w:tr>
      <w:tr w:rsidR="003A1268" w:rsidRPr="003A1268" w:rsidTr="003A1268">
        <w:trPr>
          <w:tblCellSpacing w:w="22" w:type="dxa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场景需求分析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参赛作品应用场景选择是围绕解决学校实际的业务问题，实用性强，需求分析合理，逻辑清晰，目标和功能明确。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15</w:t>
            </w:r>
          </w:p>
        </w:tc>
      </w:tr>
      <w:tr w:rsidR="003A1268" w:rsidRPr="003A1268" w:rsidTr="003A1268">
        <w:trPr>
          <w:tblCellSpacing w:w="22" w:type="dxa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应用设计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应用设计逻辑性和技术性强，设计完整，有创意。判断业务复杂程度，是单一业务还是复合交叉业务，体现融合性和协同性。业务流程设计体现流程改造和优化、简洁和高效，采集数据规范，表单设计、报表设计、权限设计等合理、清晰和规范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35</w:t>
            </w:r>
          </w:p>
        </w:tc>
      </w:tr>
      <w:tr w:rsidR="003A1268" w:rsidRPr="003A1268" w:rsidTr="003A1268">
        <w:trPr>
          <w:tblCellSpacing w:w="22" w:type="dxa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实现效果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参赛作品实现效果好，功能完成度好，达到预期功能目标，有实际应用数据。应用界面布局合理，导航清晰、简洁，交互性、易用性好。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</w:tr>
      <w:tr w:rsidR="003A1268" w:rsidRPr="003A1268" w:rsidTr="003A1268">
        <w:trPr>
          <w:tblCellSpacing w:w="22" w:type="dxa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复用性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参赛作品已在一定范围内有实际应用，并取得一定的应用成效，有创新，具有可复制性。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15</w:t>
            </w:r>
          </w:p>
        </w:tc>
      </w:tr>
      <w:tr w:rsidR="003A1268" w:rsidRPr="003A1268" w:rsidTr="003A1268">
        <w:trPr>
          <w:tblCellSpacing w:w="22" w:type="dxa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演示呈现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作品演示视频/PPT和项目说明文档完整、规范，表述清晰。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</w:tr>
      <w:tr w:rsidR="003A1268" w:rsidRPr="003A1268" w:rsidTr="003A1268">
        <w:trPr>
          <w:tblCellSpacing w:w="22" w:type="dxa"/>
        </w:trPr>
        <w:tc>
          <w:tcPr>
            <w:tcW w:w="74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268" w:rsidRPr="003A1268" w:rsidRDefault="003A1268" w:rsidP="003A1268">
            <w:pPr>
              <w:widowControl/>
              <w:spacing w:before="100"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126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100</w:t>
            </w:r>
          </w:p>
        </w:tc>
      </w:tr>
    </w:tbl>
    <w:p w:rsidR="003A1268" w:rsidRPr="003A1268" w:rsidRDefault="003A1268" w:rsidP="003A1268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A1268">
        <w:rPr>
          <w:rFonts w:ascii="方正仿宋简体" w:eastAsia="方正仿宋简体" w:hAnsi="宋体" w:cs="宋体" w:hint="eastAsia"/>
          <w:color w:val="333333"/>
          <w:kern w:val="0"/>
          <w:sz w:val="32"/>
          <w:szCs w:val="32"/>
        </w:rPr>
        <w:t> </w:t>
      </w:r>
    </w:p>
    <w:p w:rsidR="003A1268" w:rsidRPr="003A1268" w:rsidRDefault="003A1268" w:rsidP="003A1268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</w:p>
    <w:p w:rsidR="009D463D" w:rsidRDefault="009D463D"/>
    <w:sectPr w:rsidR="009D4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CC" w:rsidRDefault="006B2FCC" w:rsidP="003A1268">
      <w:r>
        <w:separator/>
      </w:r>
    </w:p>
  </w:endnote>
  <w:endnote w:type="continuationSeparator" w:id="0">
    <w:p w:rsidR="006B2FCC" w:rsidRDefault="006B2FCC" w:rsidP="003A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CC" w:rsidRDefault="006B2FCC" w:rsidP="003A1268">
      <w:r>
        <w:separator/>
      </w:r>
    </w:p>
  </w:footnote>
  <w:footnote w:type="continuationSeparator" w:id="0">
    <w:p w:rsidR="006B2FCC" w:rsidRDefault="006B2FCC" w:rsidP="003A1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57"/>
    <w:rsid w:val="00000A79"/>
    <w:rsid w:val="00001950"/>
    <w:rsid w:val="00002C61"/>
    <w:rsid w:val="00005D66"/>
    <w:rsid w:val="00010ED7"/>
    <w:rsid w:val="000124B1"/>
    <w:rsid w:val="00017EB1"/>
    <w:rsid w:val="00017FB6"/>
    <w:rsid w:val="00022800"/>
    <w:rsid w:val="00022D37"/>
    <w:rsid w:val="0002598C"/>
    <w:rsid w:val="00032817"/>
    <w:rsid w:val="0003485F"/>
    <w:rsid w:val="0004087A"/>
    <w:rsid w:val="00041049"/>
    <w:rsid w:val="0004134D"/>
    <w:rsid w:val="0004179C"/>
    <w:rsid w:val="00042769"/>
    <w:rsid w:val="00045FAC"/>
    <w:rsid w:val="0004640F"/>
    <w:rsid w:val="00046CDA"/>
    <w:rsid w:val="000479BE"/>
    <w:rsid w:val="00050F1C"/>
    <w:rsid w:val="0005186E"/>
    <w:rsid w:val="00052D71"/>
    <w:rsid w:val="00054A94"/>
    <w:rsid w:val="00057277"/>
    <w:rsid w:val="00057A0D"/>
    <w:rsid w:val="00061F46"/>
    <w:rsid w:val="0007028C"/>
    <w:rsid w:val="00070662"/>
    <w:rsid w:val="000753B8"/>
    <w:rsid w:val="0007569F"/>
    <w:rsid w:val="000756C6"/>
    <w:rsid w:val="00077B7E"/>
    <w:rsid w:val="00084C9D"/>
    <w:rsid w:val="000851C6"/>
    <w:rsid w:val="00087915"/>
    <w:rsid w:val="0009387F"/>
    <w:rsid w:val="00093EA6"/>
    <w:rsid w:val="00093F8D"/>
    <w:rsid w:val="00095C3E"/>
    <w:rsid w:val="00096184"/>
    <w:rsid w:val="0009628F"/>
    <w:rsid w:val="000A12D8"/>
    <w:rsid w:val="000A6D7A"/>
    <w:rsid w:val="000A7023"/>
    <w:rsid w:val="000B0E2E"/>
    <w:rsid w:val="000B295D"/>
    <w:rsid w:val="000B2F63"/>
    <w:rsid w:val="000B3518"/>
    <w:rsid w:val="000B396F"/>
    <w:rsid w:val="000B5289"/>
    <w:rsid w:val="000B5A6F"/>
    <w:rsid w:val="000B5C0E"/>
    <w:rsid w:val="000B6C48"/>
    <w:rsid w:val="000C6015"/>
    <w:rsid w:val="000C7474"/>
    <w:rsid w:val="000D0B5C"/>
    <w:rsid w:val="000D1F55"/>
    <w:rsid w:val="000D53D7"/>
    <w:rsid w:val="000D7514"/>
    <w:rsid w:val="000E0427"/>
    <w:rsid w:val="000E6334"/>
    <w:rsid w:val="000E6598"/>
    <w:rsid w:val="000E7733"/>
    <w:rsid w:val="000F104F"/>
    <w:rsid w:val="000F5C82"/>
    <w:rsid w:val="000F6B37"/>
    <w:rsid w:val="000F74BD"/>
    <w:rsid w:val="00100315"/>
    <w:rsid w:val="001013E0"/>
    <w:rsid w:val="001112BF"/>
    <w:rsid w:val="00113D1E"/>
    <w:rsid w:val="00114067"/>
    <w:rsid w:val="00117D58"/>
    <w:rsid w:val="00126E35"/>
    <w:rsid w:val="00127699"/>
    <w:rsid w:val="001277AB"/>
    <w:rsid w:val="00127DA1"/>
    <w:rsid w:val="00130CD6"/>
    <w:rsid w:val="00131289"/>
    <w:rsid w:val="00133A98"/>
    <w:rsid w:val="00133D39"/>
    <w:rsid w:val="00134252"/>
    <w:rsid w:val="00134E73"/>
    <w:rsid w:val="0013520F"/>
    <w:rsid w:val="00135F81"/>
    <w:rsid w:val="00136A03"/>
    <w:rsid w:val="00140482"/>
    <w:rsid w:val="0014157A"/>
    <w:rsid w:val="0014204A"/>
    <w:rsid w:val="0014528C"/>
    <w:rsid w:val="00147929"/>
    <w:rsid w:val="00150276"/>
    <w:rsid w:val="001556D6"/>
    <w:rsid w:val="00157020"/>
    <w:rsid w:val="001575BF"/>
    <w:rsid w:val="00160207"/>
    <w:rsid w:val="00161F84"/>
    <w:rsid w:val="00163D92"/>
    <w:rsid w:val="00166473"/>
    <w:rsid w:val="00171275"/>
    <w:rsid w:val="001755BB"/>
    <w:rsid w:val="00180970"/>
    <w:rsid w:val="0018423F"/>
    <w:rsid w:val="001846A3"/>
    <w:rsid w:val="00192ED9"/>
    <w:rsid w:val="0019342C"/>
    <w:rsid w:val="001A11DC"/>
    <w:rsid w:val="001A1BAC"/>
    <w:rsid w:val="001A281A"/>
    <w:rsid w:val="001A2A77"/>
    <w:rsid w:val="001A38C1"/>
    <w:rsid w:val="001A4113"/>
    <w:rsid w:val="001A41DA"/>
    <w:rsid w:val="001A6389"/>
    <w:rsid w:val="001A6AB9"/>
    <w:rsid w:val="001A7455"/>
    <w:rsid w:val="001B39B1"/>
    <w:rsid w:val="001B4B17"/>
    <w:rsid w:val="001B4C5E"/>
    <w:rsid w:val="001B5DBA"/>
    <w:rsid w:val="001B68BE"/>
    <w:rsid w:val="001C0349"/>
    <w:rsid w:val="001C1C20"/>
    <w:rsid w:val="001D0DED"/>
    <w:rsid w:val="001D2BB1"/>
    <w:rsid w:val="001D3D05"/>
    <w:rsid w:val="001D640A"/>
    <w:rsid w:val="001D689F"/>
    <w:rsid w:val="001D6BB7"/>
    <w:rsid w:val="001E0694"/>
    <w:rsid w:val="001E26DD"/>
    <w:rsid w:val="001E30CA"/>
    <w:rsid w:val="001E3A36"/>
    <w:rsid w:val="001E4099"/>
    <w:rsid w:val="001E55B9"/>
    <w:rsid w:val="001E6834"/>
    <w:rsid w:val="001F1EBB"/>
    <w:rsid w:val="001F4286"/>
    <w:rsid w:val="001F6129"/>
    <w:rsid w:val="001F6B3C"/>
    <w:rsid w:val="002007C9"/>
    <w:rsid w:val="0020115B"/>
    <w:rsid w:val="00202EAF"/>
    <w:rsid w:val="0021267A"/>
    <w:rsid w:val="00215347"/>
    <w:rsid w:val="00217494"/>
    <w:rsid w:val="00220D23"/>
    <w:rsid w:val="002246F1"/>
    <w:rsid w:val="002261D9"/>
    <w:rsid w:val="00226736"/>
    <w:rsid w:val="00231CBF"/>
    <w:rsid w:val="0023465B"/>
    <w:rsid w:val="00234A66"/>
    <w:rsid w:val="002367C2"/>
    <w:rsid w:val="00241145"/>
    <w:rsid w:val="00244071"/>
    <w:rsid w:val="00246A7C"/>
    <w:rsid w:val="00247C9E"/>
    <w:rsid w:val="00250710"/>
    <w:rsid w:val="00251AF2"/>
    <w:rsid w:val="00252259"/>
    <w:rsid w:val="002531C7"/>
    <w:rsid w:val="00255FDD"/>
    <w:rsid w:val="00256B5C"/>
    <w:rsid w:val="00257C2A"/>
    <w:rsid w:val="00262C1A"/>
    <w:rsid w:val="002649C8"/>
    <w:rsid w:val="00266C21"/>
    <w:rsid w:val="00267928"/>
    <w:rsid w:val="00267ED0"/>
    <w:rsid w:val="00270853"/>
    <w:rsid w:val="00276994"/>
    <w:rsid w:val="00276D26"/>
    <w:rsid w:val="00280532"/>
    <w:rsid w:val="002817F3"/>
    <w:rsid w:val="0028376C"/>
    <w:rsid w:val="00285716"/>
    <w:rsid w:val="00287125"/>
    <w:rsid w:val="0029159A"/>
    <w:rsid w:val="002923E6"/>
    <w:rsid w:val="00292FA8"/>
    <w:rsid w:val="002953BC"/>
    <w:rsid w:val="0029590B"/>
    <w:rsid w:val="00295F76"/>
    <w:rsid w:val="0029765C"/>
    <w:rsid w:val="002A3480"/>
    <w:rsid w:val="002A48C9"/>
    <w:rsid w:val="002A6335"/>
    <w:rsid w:val="002B227E"/>
    <w:rsid w:val="002B26BB"/>
    <w:rsid w:val="002C1CCA"/>
    <w:rsid w:val="002C21A6"/>
    <w:rsid w:val="002C2C28"/>
    <w:rsid w:val="002C2EBB"/>
    <w:rsid w:val="002C4210"/>
    <w:rsid w:val="002C4B36"/>
    <w:rsid w:val="002C4D19"/>
    <w:rsid w:val="002C7280"/>
    <w:rsid w:val="002D3EF4"/>
    <w:rsid w:val="002D602A"/>
    <w:rsid w:val="002D7F72"/>
    <w:rsid w:val="002E06E2"/>
    <w:rsid w:val="002E21FA"/>
    <w:rsid w:val="002E266E"/>
    <w:rsid w:val="002E54BF"/>
    <w:rsid w:val="002E5C5D"/>
    <w:rsid w:val="003012AA"/>
    <w:rsid w:val="00302D4E"/>
    <w:rsid w:val="003030FC"/>
    <w:rsid w:val="003034B0"/>
    <w:rsid w:val="00305068"/>
    <w:rsid w:val="00307962"/>
    <w:rsid w:val="00312295"/>
    <w:rsid w:val="003123C2"/>
    <w:rsid w:val="003127A9"/>
    <w:rsid w:val="00313042"/>
    <w:rsid w:val="003133A2"/>
    <w:rsid w:val="00314E45"/>
    <w:rsid w:val="0031747C"/>
    <w:rsid w:val="00322907"/>
    <w:rsid w:val="00323E36"/>
    <w:rsid w:val="00325964"/>
    <w:rsid w:val="00327BBB"/>
    <w:rsid w:val="00330A0C"/>
    <w:rsid w:val="00330C50"/>
    <w:rsid w:val="00333E35"/>
    <w:rsid w:val="00334905"/>
    <w:rsid w:val="0033622B"/>
    <w:rsid w:val="00337D04"/>
    <w:rsid w:val="00337FF7"/>
    <w:rsid w:val="003409BF"/>
    <w:rsid w:val="00340D5D"/>
    <w:rsid w:val="0034327E"/>
    <w:rsid w:val="00344C2E"/>
    <w:rsid w:val="00347FFB"/>
    <w:rsid w:val="003516C9"/>
    <w:rsid w:val="0035320D"/>
    <w:rsid w:val="003554F4"/>
    <w:rsid w:val="00360BA4"/>
    <w:rsid w:val="0036261D"/>
    <w:rsid w:val="003635BA"/>
    <w:rsid w:val="00364779"/>
    <w:rsid w:val="00366C16"/>
    <w:rsid w:val="00371B8F"/>
    <w:rsid w:val="0037441B"/>
    <w:rsid w:val="00374B38"/>
    <w:rsid w:val="00374DF5"/>
    <w:rsid w:val="00375576"/>
    <w:rsid w:val="003817D3"/>
    <w:rsid w:val="00381FE7"/>
    <w:rsid w:val="003827AF"/>
    <w:rsid w:val="00383373"/>
    <w:rsid w:val="0038663F"/>
    <w:rsid w:val="003866A5"/>
    <w:rsid w:val="003872E7"/>
    <w:rsid w:val="00395532"/>
    <w:rsid w:val="003978A1"/>
    <w:rsid w:val="00397FCC"/>
    <w:rsid w:val="003A1268"/>
    <w:rsid w:val="003A1B3B"/>
    <w:rsid w:val="003A3117"/>
    <w:rsid w:val="003A52B0"/>
    <w:rsid w:val="003A5DAB"/>
    <w:rsid w:val="003A78C8"/>
    <w:rsid w:val="003B1FD7"/>
    <w:rsid w:val="003B527A"/>
    <w:rsid w:val="003B61BE"/>
    <w:rsid w:val="003C556B"/>
    <w:rsid w:val="003D2573"/>
    <w:rsid w:val="003D40F3"/>
    <w:rsid w:val="003D6A86"/>
    <w:rsid w:val="003D6F9D"/>
    <w:rsid w:val="003D7C4F"/>
    <w:rsid w:val="003E2751"/>
    <w:rsid w:val="003E389A"/>
    <w:rsid w:val="003E4979"/>
    <w:rsid w:val="003F08BC"/>
    <w:rsid w:val="003F42EF"/>
    <w:rsid w:val="004015F8"/>
    <w:rsid w:val="00402207"/>
    <w:rsid w:val="004038CD"/>
    <w:rsid w:val="00405C0D"/>
    <w:rsid w:val="00412594"/>
    <w:rsid w:val="00414084"/>
    <w:rsid w:val="004154CE"/>
    <w:rsid w:val="004214E7"/>
    <w:rsid w:val="0042375E"/>
    <w:rsid w:val="00430EA5"/>
    <w:rsid w:val="00432371"/>
    <w:rsid w:val="0043245A"/>
    <w:rsid w:val="00432F17"/>
    <w:rsid w:val="0043368D"/>
    <w:rsid w:val="004344AE"/>
    <w:rsid w:val="004372AC"/>
    <w:rsid w:val="00437C8F"/>
    <w:rsid w:val="004412F5"/>
    <w:rsid w:val="0044431A"/>
    <w:rsid w:val="00444A81"/>
    <w:rsid w:val="00446449"/>
    <w:rsid w:val="0044791C"/>
    <w:rsid w:val="00451548"/>
    <w:rsid w:val="0045207A"/>
    <w:rsid w:val="0045256D"/>
    <w:rsid w:val="00454071"/>
    <w:rsid w:val="00455835"/>
    <w:rsid w:val="00463581"/>
    <w:rsid w:val="00465C90"/>
    <w:rsid w:val="004705B2"/>
    <w:rsid w:val="00473F04"/>
    <w:rsid w:val="004774FA"/>
    <w:rsid w:val="0047781F"/>
    <w:rsid w:val="004831D9"/>
    <w:rsid w:val="00484664"/>
    <w:rsid w:val="00485500"/>
    <w:rsid w:val="00485D46"/>
    <w:rsid w:val="00494861"/>
    <w:rsid w:val="00497ED5"/>
    <w:rsid w:val="004A1921"/>
    <w:rsid w:val="004A2DC5"/>
    <w:rsid w:val="004A3ECA"/>
    <w:rsid w:val="004A487A"/>
    <w:rsid w:val="004A5928"/>
    <w:rsid w:val="004B0067"/>
    <w:rsid w:val="004B3AB5"/>
    <w:rsid w:val="004B43F2"/>
    <w:rsid w:val="004B46AD"/>
    <w:rsid w:val="004B58F6"/>
    <w:rsid w:val="004B5FDF"/>
    <w:rsid w:val="004B670A"/>
    <w:rsid w:val="004B7029"/>
    <w:rsid w:val="004C0209"/>
    <w:rsid w:val="004C1942"/>
    <w:rsid w:val="004C5595"/>
    <w:rsid w:val="004C7D27"/>
    <w:rsid w:val="004D2323"/>
    <w:rsid w:val="004D2DC7"/>
    <w:rsid w:val="004D6814"/>
    <w:rsid w:val="004D7C38"/>
    <w:rsid w:val="004E2110"/>
    <w:rsid w:val="004E38CB"/>
    <w:rsid w:val="004E647A"/>
    <w:rsid w:val="004F1215"/>
    <w:rsid w:val="004F3A30"/>
    <w:rsid w:val="004F4329"/>
    <w:rsid w:val="004F45BB"/>
    <w:rsid w:val="004F58EE"/>
    <w:rsid w:val="00500390"/>
    <w:rsid w:val="00501269"/>
    <w:rsid w:val="00502369"/>
    <w:rsid w:val="00503D9A"/>
    <w:rsid w:val="005043FF"/>
    <w:rsid w:val="00511243"/>
    <w:rsid w:val="005124F1"/>
    <w:rsid w:val="00514675"/>
    <w:rsid w:val="0051686F"/>
    <w:rsid w:val="00522649"/>
    <w:rsid w:val="00523280"/>
    <w:rsid w:val="00527FAD"/>
    <w:rsid w:val="0053144F"/>
    <w:rsid w:val="00532839"/>
    <w:rsid w:val="00532A48"/>
    <w:rsid w:val="0053479F"/>
    <w:rsid w:val="00537446"/>
    <w:rsid w:val="00537B9D"/>
    <w:rsid w:val="00540605"/>
    <w:rsid w:val="005415C9"/>
    <w:rsid w:val="00542233"/>
    <w:rsid w:val="00544552"/>
    <w:rsid w:val="005446C8"/>
    <w:rsid w:val="00546176"/>
    <w:rsid w:val="005468AF"/>
    <w:rsid w:val="005478B6"/>
    <w:rsid w:val="00550001"/>
    <w:rsid w:val="005531D6"/>
    <w:rsid w:val="00553DC6"/>
    <w:rsid w:val="00554E20"/>
    <w:rsid w:val="005556D4"/>
    <w:rsid w:val="00555D85"/>
    <w:rsid w:val="00556BE5"/>
    <w:rsid w:val="00557094"/>
    <w:rsid w:val="005605D2"/>
    <w:rsid w:val="00561376"/>
    <w:rsid w:val="0056267E"/>
    <w:rsid w:val="00562DC0"/>
    <w:rsid w:val="0056720F"/>
    <w:rsid w:val="005723E1"/>
    <w:rsid w:val="00574AA9"/>
    <w:rsid w:val="00576E80"/>
    <w:rsid w:val="00576F32"/>
    <w:rsid w:val="00577A61"/>
    <w:rsid w:val="00581484"/>
    <w:rsid w:val="00581663"/>
    <w:rsid w:val="00582FB2"/>
    <w:rsid w:val="005833A8"/>
    <w:rsid w:val="00586A80"/>
    <w:rsid w:val="00587A70"/>
    <w:rsid w:val="0059059D"/>
    <w:rsid w:val="00590CA8"/>
    <w:rsid w:val="005914A1"/>
    <w:rsid w:val="00591932"/>
    <w:rsid w:val="00596D96"/>
    <w:rsid w:val="005A12C1"/>
    <w:rsid w:val="005A5A8F"/>
    <w:rsid w:val="005B16C8"/>
    <w:rsid w:val="005B2E6C"/>
    <w:rsid w:val="005B35EB"/>
    <w:rsid w:val="005B4F8C"/>
    <w:rsid w:val="005B50B6"/>
    <w:rsid w:val="005C2716"/>
    <w:rsid w:val="005C39D1"/>
    <w:rsid w:val="005C42DE"/>
    <w:rsid w:val="005C5180"/>
    <w:rsid w:val="005C633E"/>
    <w:rsid w:val="005C791F"/>
    <w:rsid w:val="005C7CB7"/>
    <w:rsid w:val="005D0915"/>
    <w:rsid w:val="005D11B6"/>
    <w:rsid w:val="005D536A"/>
    <w:rsid w:val="005E31DA"/>
    <w:rsid w:val="005E336E"/>
    <w:rsid w:val="005E3CC8"/>
    <w:rsid w:val="005E62E4"/>
    <w:rsid w:val="005F0A63"/>
    <w:rsid w:val="005F321B"/>
    <w:rsid w:val="005F40BA"/>
    <w:rsid w:val="005F7167"/>
    <w:rsid w:val="0060198C"/>
    <w:rsid w:val="00601A63"/>
    <w:rsid w:val="00602B0D"/>
    <w:rsid w:val="00603A98"/>
    <w:rsid w:val="00604E6E"/>
    <w:rsid w:val="0060630B"/>
    <w:rsid w:val="0060774B"/>
    <w:rsid w:val="00610279"/>
    <w:rsid w:val="00610C66"/>
    <w:rsid w:val="006122C4"/>
    <w:rsid w:val="006125AD"/>
    <w:rsid w:val="00612819"/>
    <w:rsid w:val="00617902"/>
    <w:rsid w:val="00620239"/>
    <w:rsid w:val="006267B6"/>
    <w:rsid w:val="0062736C"/>
    <w:rsid w:val="006276A9"/>
    <w:rsid w:val="00627DA4"/>
    <w:rsid w:val="00632294"/>
    <w:rsid w:val="0063607F"/>
    <w:rsid w:val="00642A68"/>
    <w:rsid w:val="00645239"/>
    <w:rsid w:val="0064709C"/>
    <w:rsid w:val="00647686"/>
    <w:rsid w:val="006479E6"/>
    <w:rsid w:val="0065191E"/>
    <w:rsid w:val="00653255"/>
    <w:rsid w:val="006542A0"/>
    <w:rsid w:val="006572D2"/>
    <w:rsid w:val="00657CE7"/>
    <w:rsid w:val="006613FF"/>
    <w:rsid w:val="0066360C"/>
    <w:rsid w:val="00663F78"/>
    <w:rsid w:val="00664B79"/>
    <w:rsid w:val="00664C7B"/>
    <w:rsid w:val="00666458"/>
    <w:rsid w:val="00667AF2"/>
    <w:rsid w:val="0067063D"/>
    <w:rsid w:val="00670BF0"/>
    <w:rsid w:val="006720A1"/>
    <w:rsid w:val="006733D0"/>
    <w:rsid w:val="00673D21"/>
    <w:rsid w:val="00675BE3"/>
    <w:rsid w:val="00675C01"/>
    <w:rsid w:val="0068183F"/>
    <w:rsid w:val="00682C93"/>
    <w:rsid w:val="00684813"/>
    <w:rsid w:val="006865B2"/>
    <w:rsid w:val="00691F8E"/>
    <w:rsid w:val="0069292C"/>
    <w:rsid w:val="00693029"/>
    <w:rsid w:val="006A0A26"/>
    <w:rsid w:val="006A3375"/>
    <w:rsid w:val="006B2FCC"/>
    <w:rsid w:val="006C070F"/>
    <w:rsid w:val="006C0829"/>
    <w:rsid w:val="006C31D3"/>
    <w:rsid w:val="006C6B25"/>
    <w:rsid w:val="006D0B7B"/>
    <w:rsid w:val="006D0C29"/>
    <w:rsid w:val="006D17A0"/>
    <w:rsid w:val="006D1D99"/>
    <w:rsid w:val="006D559F"/>
    <w:rsid w:val="006D5689"/>
    <w:rsid w:val="006D64A4"/>
    <w:rsid w:val="006D71D6"/>
    <w:rsid w:val="006E1DA0"/>
    <w:rsid w:val="006E20AF"/>
    <w:rsid w:val="006E273C"/>
    <w:rsid w:val="006E3C82"/>
    <w:rsid w:val="006E44FA"/>
    <w:rsid w:val="006E6C4C"/>
    <w:rsid w:val="006E7D02"/>
    <w:rsid w:val="006F14A5"/>
    <w:rsid w:val="006F1FF9"/>
    <w:rsid w:val="006F2C6A"/>
    <w:rsid w:val="006F363D"/>
    <w:rsid w:val="006F596E"/>
    <w:rsid w:val="00706A33"/>
    <w:rsid w:val="00707D6C"/>
    <w:rsid w:val="00711E2D"/>
    <w:rsid w:val="0071278B"/>
    <w:rsid w:val="0071299F"/>
    <w:rsid w:val="00715A0F"/>
    <w:rsid w:val="00721718"/>
    <w:rsid w:val="00721B66"/>
    <w:rsid w:val="00722DC2"/>
    <w:rsid w:val="00723870"/>
    <w:rsid w:val="00723B74"/>
    <w:rsid w:val="00724358"/>
    <w:rsid w:val="0072442B"/>
    <w:rsid w:val="007257DF"/>
    <w:rsid w:val="00726BF2"/>
    <w:rsid w:val="00730156"/>
    <w:rsid w:val="00731E42"/>
    <w:rsid w:val="00732EFA"/>
    <w:rsid w:val="007350BE"/>
    <w:rsid w:val="007379E0"/>
    <w:rsid w:val="00744A46"/>
    <w:rsid w:val="00744B22"/>
    <w:rsid w:val="00745125"/>
    <w:rsid w:val="00745563"/>
    <w:rsid w:val="00750537"/>
    <w:rsid w:val="0075455B"/>
    <w:rsid w:val="00754E39"/>
    <w:rsid w:val="007640F9"/>
    <w:rsid w:val="0076412F"/>
    <w:rsid w:val="007706B6"/>
    <w:rsid w:val="00771B38"/>
    <w:rsid w:val="00771BED"/>
    <w:rsid w:val="007738F0"/>
    <w:rsid w:val="00773D52"/>
    <w:rsid w:val="00775269"/>
    <w:rsid w:val="007759CF"/>
    <w:rsid w:val="007778A5"/>
    <w:rsid w:val="00780745"/>
    <w:rsid w:val="00781E20"/>
    <w:rsid w:val="007852C4"/>
    <w:rsid w:val="00790573"/>
    <w:rsid w:val="00790965"/>
    <w:rsid w:val="00791294"/>
    <w:rsid w:val="007914BF"/>
    <w:rsid w:val="00792440"/>
    <w:rsid w:val="007974EC"/>
    <w:rsid w:val="007B5D30"/>
    <w:rsid w:val="007B75B3"/>
    <w:rsid w:val="007C593F"/>
    <w:rsid w:val="007D1D3E"/>
    <w:rsid w:val="007D522C"/>
    <w:rsid w:val="007D5987"/>
    <w:rsid w:val="007D65C9"/>
    <w:rsid w:val="007D7D37"/>
    <w:rsid w:val="007E311B"/>
    <w:rsid w:val="007E33CE"/>
    <w:rsid w:val="007F007F"/>
    <w:rsid w:val="007F0137"/>
    <w:rsid w:val="007F1687"/>
    <w:rsid w:val="007F1E45"/>
    <w:rsid w:val="007F1FF8"/>
    <w:rsid w:val="007F3E38"/>
    <w:rsid w:val="00804B7B"/>
    <w:rsid w:val="00804C1E"/>
    <w:rsid w:val="00807FFA"/>
    <w:rsid w:val="00810B5D"/>
    <w:rsid w:val="00814127"/>
    <w:rsid w:val="00816125"/>
    <w:rsid w:val="00816170"/>
    <w:rsid w:val="00817504"/>
    <w:rsid w:val="008179D7"/>
    <w:rsid w:val="00823B9A"/>
    <w:rsid w:val="00825A3B"/>
    <w:rsid w:val="00830A51"/>
    <w:rsid w:val="008317D9"/>
    <w:rsid w:val="00833B47"/>
    <w:rsid w:val="00835E34"/>
    <w:rsid w:val="008372FF"/>
    <w:rsid w:val="00840127"/>
    <w:rsid w:val="0084126C"/>
    <w:rsid w:val="00842DFC"/>
    <w:rsid w:val="00847C59"/>
    <w:rsid w:val="00852BCC"/>
    <w:rsid w:val="008549C1"/>
    <w:rsid w:val="00854C2E"/>
    <w:rsid w:val="00860796"/>
    <w:rsid w:val="00862218"/>
    <w:rsid w:val="00864DAF"/>
    <w:rsid w:val="008658E5"/>
    <w:rsid w:val="00866697"/>
    <w:rsid w:val="00866A32"/>
    <w:rsid w:val="00867F7D"/>
    <w:rsid w:val="0087045B"/>
    <w:rsid w:val="00871EF1"/>
    <w:rsid w:val="00876359"/>
    <w:rsid w:val="008765E3"/>
    <w:rsid w:val="00876FF1"/>
    <w:rsid w:val="0088347D"/>
    <w:rsid w:val="00887E26"/>
    <w:rsid w:val="00890C1B"/>
    <w:rsid w:val="00894A3E"/>
    <w:rsid w:val="00894A4E"/>
    <w:rsid w:val="00897DEC"/>
    <w:rsid w:val="008A0892"/>
    <w:rsid w:val="008A2A89"/>
    <w:rsid w:val="008A3606"/>
    <w:rsid w:val="008A6AC0"/>
    <w:rsid w:val="008A700C"/>
    <w:rsid w:val="008A7F22"/>
    <w:rsid w:val="008B0250"/>
    <w:rsid w:val="008B1489"/>
    <w:rsid w:val="008B1EF1"/>
    <w:rsid w:val="008B320D"/>
    <w:rsid w:val="008B3A4F"/>
    <w:rsid w:val="008B3D5E"/>
    <w:rsid w:val="008B4BAA"/>
    <w:rsid w:val="008B60C8"/>
    <w:rsid w:val="008B76DF"/>
    <w:rsid w:val="008C15E3"/>
    <w:rsid w:val="008C2FA3"/>
    <w:rsid w:val="008C57CA"/>
    <w:rsid w:val="008C706F"/>
    <w:rsid w:val="008C7F89"/>
    <w:rsid w:val="008D0A34"/>
    <w:rsid w:val="008D1E0D"/>
    <w:rsid w:val="008D2EDD"/>
    <w:rsid w:val="008D3D42"/>
    <w:rsid w:val="008D54F5"/>
    <w:rsid w:val="008E0A8F"/>
    <w:rsid w:val="008E19D2"/>
    <w:rsid w:val="008E1BF1"/>
    <w:rsid w:val="008E5B65"/>
    <w:rsid w:val="008E5E11"/>
    <w:rsid w:val="008E6E3D"/>
    <w:rsid w:val="008F0075"/>
    <w:rsid w:val="008F03AC"/>
    <w:rsid w:val="008F215D"/>
    <w:rsid w:val="008F586D"/>
    <w:rsid w:val="008F6F58"/>
    <w:rsid w:val="008F712F"/>
    <w:rsid w:val="00900659"/>
    <w:rsid w:val="009033E7"/>
    <w:rsid w:val="009050E2"/>
    <w:rsid w:val="00906778"/>
    <w:rsid w:val="0090745C"/>
    <w:rsid w:val="00912F57"/>
    <w:rsid w:val="0091547F"/>
    <w:rsid w:val="009228F7"/>
    <w:rsid w:val="009249A6"/>
    <w:rsid w:val="009265DC"/>
    <w:rsid w:val="009312EE"/>
    <w:rsid w:val="00932279"/>
    <w:rsid w:val="00933A0D"/>
    <w:rsid w:val="009377B3"/>
    <w:rsid w:val="00940D32"/>
    <w:rsid w:val="00943956"/>
    <w:rsid w:val="009442A1"/>
    <w:rsid w:val="0095031C"/>
    <w:rsid w:val="0095174D"/>
    <w:rsid w:val="009533E1"/>
    <w:rsid w:val="009552BD"/>
    <w:rsid w:val="0095781F"/>
    <w:rsid w:val="00957DB1"/>
    <w:rsid w:val="00960369"/>
    <w:rsid w:val="00962067"/>
    <w:rsid w:val="0096251A"/>
    <w:rsid w:val="0096394B"/>
    <w:rsid w:val="00963D5E"/>
    <w:rsid w:val="009654B8"/>
    <w:rsid w:val="0096792E"/>
    <w:rsid w:val="00970CC7"/>
    <w:rsid w:val="00971E4E"/>
    <w:rsid w:val="00972DDA"/>
    <w:rsid w:val="0097576D"/>
    <w:rsid w:val="00975FD1"/>
    <w:rsid w:val="00977213"/>
    <w:rsid w:val="0098076D"/>
    <w:rsid w:val="00981C5F"/>
    <w:rsid w:val="0098300B"/>
    <w:rsid w:val="00986D27"/>
    <w:rsid w:val="00986FED"/>
    <w:rsid w:val="0098767B"/>
    <w:rsid w:val="009878AF"/>
    <w:rsid w:val="009921BE"/>
    <w:rsid w:val="00993683"/>
    <w:rsid w:val="00994A31"/>
    <w:rsid w:val="0099612D"/>
    <w:rsid w:val="00997212"/>
    <w:rsid w:val="0099772E"/>
    <w:rsid w:val="00997EB4"/>
    <w:rsid w:val="009A10CB"/>
    <w:rsid w:val="009A4060"/>
    <w:rsid w:val="009A4522"/>
    <w:rsid w:val="009A7C8F"/>
    <w:rsid w:val="009B0E76"/>
    <w:rsid w:val="009B16A3"/>
    <w:rsid w:val="009B4A24"/>
    <w:rsid w:val="009B589D"/>
    <w:rsid w:val="009B7830"/>
    <w:rsid w:val="009C1209"/>
    <w:rsid w:val="009C3581"/>
    <w:rsid w:val="009C46B2"/>
    <w:rsid w:val="009C4C3E"/>
    <w:rsid w:val="009C5315"/>
    <w:rsid w:val="009C6684"/>
    <w:rsid w:val="009D25F0"/>
    <w:rsid w:val="009D4348"/>
    <w:rsid w:val="009D463D"/>
    <w:rsid w:val="009D6C4C"/>
    <w:rsid w:val="009D790A"/>
    <w:rsid w:val="009E0D9B"/>
    <w:rsid w:val="009E25D8"/>
    <w:rsid w:val="009E439F"/>
    <w:rsid w:val="009F0D9D"/>
    <w:rsid w:val="009F14CF"/>
    <w:rsid w:val="009F3748"/>
    <w:rsid w:val="009F57F6"/>
    <w:rsid w:val="009F5E63"/>
    <w:rsid w:val="00A00E38"/>
    <w:rsid w:val="00A01D2E"/>
    <w:rsid w:val="00A02166"/>
    <w:rsid w:val="00A0524A"/>
    <w:rsid w:val="00A05F1A"/>
    <w:rsid w:val="00A10BA0"/>
    <w:rsid w:val="00A20A06"/>
    <w:rsid w:val="00A20AF3"/>
    <w:rsid w:val="00A22155"/>
    <w:rsid w:val="00A24153"/>
    <w:rsid w:val="00A27191"/>
    <w:rsid w:val="00A300ED"/>
    <w:rsid w:val="00A313A5"/>
    <w:rsid w:val="00A3239A"/>
    <w:rsid w:val="00A32C01"/>
    <w:rsid w:val="00A34BD2"/>
    <w:rsid w:val="00A36C16"/>
    <w:rsid w:val="00A413E5"/>
    <w:rsid w:val="00A51E97"/>
    <w:rsid w:val="00A53108"/>
    <w:rsid w:val="00A55256"/>
    <w:rsid w:val="00A5565A"/>
    <w:rsid w:val="00A57346"/>
    <w:rsid w:val="00A6287E"/>
    <w:rsid w:val="00A63E0E"/>
    <w:rsid w:val="00A64E63"/>
    <w:rsid w:val="00A65452"/>
    <w:rsid w:val="00A65989"/>
    <w:rsid w:val="00A65BC2"/>
    <w:rsid w:val="00A715C3"/>
    <w:rsid w:val="00A71C0A"/>
    <w:rsid w:val="00A72D3E"/>
    <w:rsid w:val="00A77C5E"/>
    <w:rsid w:val="00A80F7A"/>
    <w:rsid w:val="00A8418C"/>
    <w:rsid w:val="00A91957"/>
    <w:rsid w:val="00A9230B"/>
    <w:rsid w:val="00A92E4A"/>
    <w:rsid w:val="00AA0614"/>
    <w:rsid w:val="00AA1A33"/>
    <w:rsid w:val="00AA54FA"/>
    <w:rsid w:val="00AA6001"/>
    <w:rsid w:val="00AA6077"/>
    <w:rsid w:val="00AB061B"/>
    <w:rsid w:val="00AB40D0"/>
    <w:rsid w:val="00AB43AF"/>
    <w:rsid w:val="00AB7592"/>
    <w:rsid w:val="00AC150C"/>
    <w:rsid w:val="00AC3BA4"/>
    <w:rsid w:val="00AC40EE"/>
    <w:rsid w:val="00AC77F4"/>
    <w:rsid w:val="00AD06B4"/>
    <w:rsid w:val="00AD21BF"/>
    <w:rsid w:val="00AD2251"/>
    <w:rsid w:val="00AD5EB7"/>
    <w:rsid w:val="00AD73C8"/>
    <w:rsid w:val="00AE2D03"/>
    <w:rsid w:val="00AE67A4"/>
    <w:rsid w:val="00AE7687"/>
    <w:rsid w:val="00AF291B"/>
    <w:rsid w:val="00AF6FD4"/>
    <w:rsid w:val="00B014E4"/>
    <w:rsid w:val="00B07191"/>
    <w:rsid w:val="00B07D22"/>
    <w:rsid w:val="00B10665"/>
    <w:rsid w:val="00B11779"/>
    <w:rsid w:val="00B11E75"/>
    <w:rsid w:val="00B13F6C"/>
    <w:rsid w:val="00B15B2E"/>
    <w:rsid w:val="00B16DE7"/>
    <w:rsid w:val="00B16E64"/>
    <w:rsid w:val="00B1780B"/>
    <w:rsid w:val="00B20A54"/>
    <w:rsid w:val="00B21E28"/>
    <w:rsid w:val="00B23B0A"/>
    <w:rsid w:val="00B24521"/>
    <w:rsid w:val="00B24A89"/>
    <w:rsid w:val="00B265EB"/>
    <w:rsid w:val="00B27656"/>
    <w:rsid w:val="00B30966"/>
    <w:rsid w:val="00B32C5D"/>
    <w:rsid w:val="00B3341A"/>
    <w:rsid w:val="00B33F87"/>
    <w:rsid w:val="00B37924"/>
    <w:rsid w:val="00B37B08"/>
    <w:rsid w:val="00B37FC7"/>
    <w:rsid w:val="00B4281E"/>
    <w:rsid w:val="00B42DBB"/>
    <w:rsid w:val="00B43EEE"/>
    <w:rsid w:val="00B506C8"/>
    <w:rsid w:val="00B50B63"/>
    <w:rsid w:val="00B52BDF"/>
    <w:rsid w:val="00B54E95"/>
    <w:rsid w:val="00B55438"/>
    <w:rsid w:val="00B55E8E"/>
    <w:rsid w:val="00B56FD5"/>
    <w:rsid w:val="00B6225A"/>
    <w:rsid w:val="00B6355C"/>
    <w:rsid w:val="00B659C8"/>
    <w:rsid w:val="00B66BE6"/>
    <w:rsid w:val="00B67C98"/>
    <w:rsid w:val="00B72FBD"/>
    <w:rsid w:val="00B73DAE"/>
    <w:rsid w:val="00B76C07"/>
    <w:rsid w:val="00B84760"/>
    <w:rsid w:val="00B912CD"/>
    <w:rsid w:val="00B91DAB"/>
    <w:rsid w:val="00B92544"/>
    <w:rsid w:val="00B92558"/>
    <w:rsid w:val="00B938F8"/>
    <w:rsid w:val="00B93CE6"/>
    <w:rsid w:val="00B94867"/>
    <w:rsid w:val="00B94C0D"/>
    <w:rsid w:val="00B96535"/>
    <w:rsid w:val="00BA10FE"/>
    <w:rsid w:val="00BA1CEF"/>
    <w:rsid w:val="00BA4FDB"/>
    <w:rsid w:val="00BB2B70"/>
    <w:rsid w:val="00BB636B"/>
    <w:rsid w:val="00BC4468"/>
    <w:rsid w:val="00BC56B0"/>
    <w:rsid w:val="00BD0789"/>
    <w:rsid w:val="00BD0FC2"/>
    <w:rsid w:val="00BD1983"/>
    <w:rsid w:val="00BD59D2"/>
    <w:rsid w:val="00BD60F7"/>
    <w:rsid w:val="00BD77D3"/>
    <w:rsid w:val="00BF2466"/>
    <w:rsid w:val="00BF2C71"/>
    <w:rsid w:val="00BF4502"/>
    <w:rsid w:val="00BF5877"/>
    <w:rsid w:val="00BF58BC"/>
    <w:rsid w:val="00BF78A7"/>
    <w:rsid w:val="00C047C3"/>
    <w:rsid w:val="00C050C7"/>
    <w:rsid w:val="00C107ED"/>
    <w:rsid w:val="00C10A3C"/>
    <w:rsid w:val="00C11ECA"/>
    <w:rsid w:val="00C12051"/>
    <w:rsid w:val="00C13BB2"/>
    <w:rsid w:val="00C1481E"/>
    <w:rsid w:val="00C21DEC"/>
    <w:rsid w:val="00C22550"/>
    <w:rsid w:val="00C22C52"/>
    <w:rsid w:val="00C234F0"/>
    <w:rsid w:val="00C247D5"/>
    <w:rsid w:val="00C308DC"/>
    <w:rsid w:val="00C330CD"/>
    <w:rsid w:val="00C3379E"/>
    <w:rsid w:val="00C3586B"/>
    <w:rsid w:val="00C41F9D"/>
    <w:rsid w:val="00C439BB"/>
    <w:rsid w:val="00C44491"/>
    <w:rsid w:val="00C47573"/>
    <w:rsid w:val="00C523BA"/>
    <w:rsid w:val="00C53798"/>
    <w:rsid w:val="00C5562A"/>
    <w:rsid w:val="00C55D3F"/>
    <w:rsid w:val="00C56A87"/>
    <w:rsid w:val="00C57EF5"/>
    <w:rsid w:val="00C6082D"/>
    <w:rsid w:val="00C61B21"/>
    <w:rsid w:val="00C628AA"/>
    <w:rsid w:val="00C6423A"/>
    <w:rsid w:val="00C66315"/>
    <w:rsid w:val="00C71B62"/>
    <w:rsid w:val="00C728ED"/>
    <w:rsid w:val="00C76035"/>
    <w:rsid w:val="00C80FAE"/>
    <w:rsid w:val="00C83B3D"/>
    <w:rsid w:val="00C906A4"/>
    <w:rsid w:val="00C90FAB"/>
    <w:rsid w:val="00C946D4"/>
    <w:rsid w:val="00C94E49"/>
    <w:rsid w:val="00CA16FA"/>
    <w:rsid w:val="00CA6E0A"/>
    <w:rsid w:val="00CB59A6"/>
    <w:rsid w:val="00CB6B8A"/>
    <w:rsid w:val="00CB79C9"/>
    <w:rsid w:val="00CB7BCE"/>
    <w:rsid w:val="00CC0097"/>
    <w:rsid w:val="00CC10D7"/>
    <w:rsid w:val="00CC2CEA"/>
    <w:rsid w:val="00CC46A2"/>
    <w:rsid w:val="00CC60E5"/>
    <w:rsid w:val="00CE25ED"/>
    <w:rsid w:val="00CE4ADE"/>
    <w:rsid w:val="00CF054A"/>
    <w:rsid w:val="00CF3C31"/>
    <w:rsid w:val="00CF5006"/>
    <w:rsid w:val="00CF771C"/>
    <w:rsid w:val="00D002A9"/>
    <w:rsid w:val="00D04932"/>
    <w:rsid w:val="00D06137"/>
    <w:rsid w:val="00D0671B"/>
    <w:rsid w:val="00D06822"/>
    <w:rsid w:val="00D11243"/>
    <w:rsid w:val="00D12F0F"/>
    <w:rsid w:val="00D14601"/>
    <w:rsid w:val="00D154B9"/>
    <w:rsid w:val="00D15EDE"/>
    <w:rsid w:val="00D209E1"/>
    <w:rsid w:val="00D21A1E"/>
    <w:rsid w:val="00D221DE"/>
    <w:rsid w:val="00D232DD"/>
    <w:rsid w:val="00D26DB3"/>
    <w:rsid w:val="00D27BB5"/>
    <w:rsid w:val="00D27BDF"/>
    <w:rsid w:val="00D30EF3"/>
    <w:rsid w:val="00D320DD"/>
    <w:rsid w:val="00D32F58"/>
    <w:rsid w:val="00D34E86"/>
    <w:rsid w:val="00D350BB"/>
    <w:rsid w:val="00D3543A"/>
    <w:rsid w:val="00D3604E"/>
    <w:rsid w:val="00D360C8"/>
    <w:rsid w:val="00D36358"/>
    <w:rsid w:val="00D36C6F"/>
    <w:rsid w:val="00D41445"/>
    <w:rsid w:val="00D4204B"/>
    <w:rsid w:val="00D45275"/>
    <w:rsid w:val="00D455D1"/>
    <w:rsid w:val="00D4741C"/>
    <w:rsid w:val="00D546BE"/>
    <w:rsid w:val="00D558B8"/>
    <w:rsid w:val="00D6025B"/>
    <w:rsid w:val="00D63332"/>
    <w:rsid w:val="00D65855"/>
    <w:rsid w:val="00D72995"/>
    <w:rsid w:val="00D7393E"/>
    <w:rsid w:val="00D763AC"/>
    <w:rsid w:val="00D775E8"/>
    <w:rsid w:val="00D77EED"/>
    <w:rsid w:val="00D8149D"/>
    <w:rsid w:val="00D816EB"/>
    <w:rsid w:val="00D9229B"/>
    <w:rsid w:val="00D936C8"/>
    <w:rsid w:val="00D95BB7"/>
    <w:rsid w:val="00D95E6D"/>
    <w:rsid w:val="00D96DF7"/>
    <w:rsid w:val="00D97E2C"/>
    <w:rsid w:val="00DA0B1D"/>
    <w:rsid w:val="00DA0FA7"/>
    <w:rsid w:val="00DA12CB"/>
    <w:rsid w:val="00DA1B75"/>
    <w:rsid w:val="00DA2F2D"/>
    <w:rsid w:val="00DA3827"/>
    <w:rsid w:val="00DA5481"/>
    <w:rsid w:val="00DA573B"/>
    <w:rsid w:val="00DB10C0"/>
    <w:rsid w:val="00DB21B8"/>
    <w:rsid w:val="00DB477A"/>
    <w:rsid w:val="00DB58A3"/>
    <w:rsid w:val="00DB631E"/>
    <w:rsid w:val="00DB63FB"/>
    <w:rsid w:val="00DB745D"/>
    <w:rsid w:val="00DB7826"/>
    <w:rsid w:val="00DB7FB4"/>
    <w:rsid w:val="00DC41D4"/>
    <w:rsid w:val="00DC53D7"/>
    <w:rsid w:val="00DD729F"/>
    <w:rsid w:val="00DD79F5"/>
    <w:rsid w:val="00DD7A6A"/>
    <w:rsid w:val="00DE07B7"/>
    <w:rsid w:val="00DE0B7E"/>
    <w:rsid w:val="00DE411C"/>
    <w:rsid w:val="00DE471A"/>
    <w:rsid w:val="00DE5373"/>
    <w:rsid w:val="00DE5A70"/>
    <w:rsid w:val="00DE660B"/>
    <w:rsid w:val="00DF0CB1"/>
    <w:rsid w:val="00DF3401"/>
    <w:rsid w:val="00DF444E"/>
    <w:rsid w:val="00DF5EAF"/>
    <w:rsid w:val="00DF6328"/>
    <w:rsid w:val="00E00287"/>
    <w:rsid w:val="00E00C12"/>
    <w:rsid w:val="00E01314"/>
    <w:rsid w:val="00E023DF"/>
    <w:rsid w:val="00E027A0"/>
    <w:rsid w:val="00E02E09"/>
    <w:rsid w:val="00E034F5"/>
    <w:rsid w:val="00E046C5"/>
    <w:rsid w:val="00E04C21"/>
    <w:rsid w:val="00E05740"/>
    <w:rsid w:val="00E07EA3"/>
    <w:rsid w:val="00E1491E"/>
    <w:rsid w:val="00E15CF5"/>
    <w:rsid w:val="00E25769"/>
    <w:rsid w:val="00E275CD"/>
    <w:rsid w:val="00E309A9"/>
    <w:rsid w:val="00E312C8"/>
    <w:rsid w:val="00E318D3"/>
    <w:rsid w:val="00E31968"/>
    <w:rsid w:val="00E31B74"/>
    <w:rsid w:val="00E3246A"/>
    <w:rsid w:val="00E3579D"/>
    <w:rsid w:val="00E37241"/>
    <w:rsid w:val="00E37346"/>
    <w:rsid w:val="00E447FA"/>
    <w:rsid w:val="00E450A9"/>
    <w:rsid w:val="00E54E7B"/>
    <w:rsid w:val="00E55B22"/>
    <w:rsid w:val="00E60108"/>
    <w:rsid w:val="00E617EC"/>
    <w:rsid w:val="00E62BAB"/>
    <w:rsid w:val="00E6325B"/>
    <w:rsid w:val="00E6346E"/>
    <w:rsid w:val="00E66B7B"/>
    <w:rsid w:val="00E67CAB"/>
    <w:rsid w:val="00E67DFB"/>
    <w:rsid w:val="00E7016F"/>
    <w:rsid w:val="00E709CD"/>
    <w:rsid w:val="00E72C03"/>
    <w:rsid w:val="00E75498"/>
    <w:rsid w:val="00E758E7"/>
    <w:rsid w:val="00E75EF2"/>
    <w:rsid w:val="00E76322"/>
    <w:rsid w:val="00E800C0"/>
    <w:rsid w:val="00E81A91"/>
    <w:rsid w:val="00E826DD"/>
    <w:rsid w:val="00E84707"/>
    <w:rsid w:val="00E865AE"/>
    <w:rsid w:val="00E91DB6"/>
    <w:rsid w:val="00E951F4"/>
    <w:rsid w:val="00E95DFC"/>
    <w:rsid w:val="00E96339"/>
    <w:rsid w:val="00EA2495"/>
    <w:rsid w:val="00EA5E60"/>
    <w:rsid w:val="00EB079A"/>
    <w:rsid w:val="00EB1A1F"/>
    <w:rsid w:val="00EB42D7"/>
    <w:rsid w:val="00EB5465"/>
    <w:rsid w:val="00EB6E60"/>
    <w:rsid w:val="00EB6F86"/>
    <w:rsid w:val="00EB7B19"/>
    <w:rsid w:val="00EC0E6B"/>
    <w:rsid w:val="00EC4A79"/>
    <w:rsid w:val="00EC72A3"/>
    <w:rsid w:val="00ED0E0F"/>
    <w:rsid w:val="00ED173A"/>
    <w:rsid w:val="00ED538F"/>
    <w:rsid w:val="00EE0B71"/>
    <w:rsid w:val="00EE3A60"/>
    <w:rsid w:val="00EE45B3"/>
    <w:rsid w:val="00EE730F"/>
    <w:rsid w:val="00EE7E3A"/>
    <w:rsid w:val="00EE7F36"/>
    <w:rsid w:val="00EF0FA8"/>
    <w:rsid w:val="00EF25BA"/>
    <w:rsid w:val="00EF3599"/>
    <w:rsid w:val="00F0232D"/>
    <w:rsid w:val="00F024E3"/>
    <w:rsid w:val="00F03B3D"/>
    <w:rsid w:val="00F03F38"/>
    <w:rsid w:val="00F04E57"/>
    <w:rsid w:val="00F06026"/>
    <w:rsid w:val="00F105A1"/>
    <w:rsid w:val="00F1078C"/>
    <w:rsid w:val="00F17E6B"/>
    <w:rsid w:val="00F22BDC"/>
    <w:rsid w:val="00F22FB5"/>
    <w:rsid w:val="00F24D49"/>
    <w:rsid w:val="00F25342"/>
    <w:rsid w:val="00F2535D"/>
    <w:rsid w:val="00F26610"/>
    <w:rsid w:val="00F268C2"/>
    <w:rsid w:val="00F27635"/>
    <w:rsid w:val="00F2778A"/>
    <w:rsid w:val="00F324DD"/>
    <w:rsid w:val="00F35BB4"/>
    <w:rsid w:val="00F35E79"/>
    <w:rsid w:val="00F365F2"/>
    <w:rsid w:val="00F401B1"/>
    <w:rsid w:val="00F42021"/>
    <w:rsid w:val="00F42407"/>
    <w:rsid w:val="00F434AC"/>
    <w:rsid w:val="00F442D1"/>
    <w:rsid w:val="00F45C04"/>
    <w:rsid w:val="00F45EC6"/>
    <w:rsid w:val="00F45F80"/>
    <w:rsid w:val="00F47FB8"/>
    <w:rsid w:val="00F5050D"/>
    <w:rsid w:val="00F51BDB"/>
    <w:rsid w:val="00F51C35"/>
    <w:rsid w:val="00F52814"/>
    <w:rsid w:val="00F52C70"/>
    <w:rsid w:val="00F53224"/>
    <w:rsid w:val="00F568F9"/>
    <w:rsid w:val="00F572AE"/>
    <w:rsid w:val="00F573F2"/>
    <w:rsid w:val="00F57DFA"/>
    <w:rsid w:val="00F60660"/>
    <w:rsid w:val="00F6745D"/>
    <w:rsid w:val="00F70DD8"/>
    <w:rsid w:val="00F73422"/>
    <w:rsid w:val="00F73D64"/>
    <w:rsid w:val="00F74C9C"/>
    <w:rsid w:val="00F759FB"/>
    <w:rsid w:val="00F77676"/>
    <w:rsid w:val="00F8087E"/>
    <w:rsid w:val="00F80A20"/>
    <w:rsid w:val="00F81912"/>
    <w:rsid w:val="00F83B77"/>
    <w:rsid w:val="00F851D0"/>
    <w:rsid w:val="00F855F6"/>
    <w:rsid w:val="00F95886"/>
    <w:rsid w:val="00F96DB0"/>
    <w:rsid w:val="00FA0B07"/>
    <w:rsid w:val="00FA17B6"/>
    <w:rsid w:val="00FA1F26"/>
    <w:rsid w:val="00FA2581"/>
    <w:rsid w:val="00FB0EAB"/>
    <w:rsid w:val="00FB49D8"/>
    <w:rsid w:val="00FB6350"/>
    <w:rsid w:val="00FB6C74"/>
    <w:rsid w:val="00FB6EA2"/>
    <w:rsid w:val="00FB6ED5"/>
    <w:rsid w:val="00FC3128"/>
    <w:rsid w:val="00FC44A4"/>
    <w:rsid w:val="00FC7BC0"/>
    <w:rsid w:val="00FC7F94"/>
    <w:rsid w:val="00FD03BB"/>
    <w:rsid w:val="00FD290D"/>
    <w:rsid w:val="00FD29BD"/>
    <w:rsid w:val="00FD32A6"/>
    <w:rsid w:val="00FD4390"/>
    <w:rsid w:val="00FD54C1"/>
    <w:rsid w:val="00FE1188"/>
    <w:rsid w:val="00FE27D2"/>
    <w:rsid w:val="00FE503C"/>
    <w:rsid w:val="00FE7395"/>
    <w:rsid w:val="00FF2AC6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A12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3A12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A12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2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26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A126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3A12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3A1268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3A12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A12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3A12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A12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2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26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A126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3A12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3A1268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3A12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6992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2025-03-29T02:43:00Z</dcterms:created>
  <dcterms:modified xsi:type="dcterms:W3CDTF">2025-03-29T02:45:00Z</dcterms:modified>
</cp:coreProperties>
</file>