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BC280">
      <w:pPr>
        <w:spacing w:line="440" w:lineRule="exact"/>
        <w:ind w:firstLine="480" w:firstLineChars="200"/>
        <w:jc w:val="center"/>
        <w:rPr>
          <w:rFonts w:ascii="Times New Roman" w:hAnsi="Times New Roman" w:eastAsia="宋体" w:cs="Times New Roman"/>
          <w:sz w:val="24"/>
          <w:szCs w:val="24"/>
        </w:rPr>
      </w:pPr>
    </w:p>
    <w:p w14:paraId="37057C0C">
      <w:pPr>
        <w:spacing w:line="440" w:lineRule="exact"/>
        <w:ind w:firstLine="480" w:firstLineChars="200"/>
        <w:jc w:val="center"/>
        <w:rPr>
          <w:rFonts w:ascii="Times New Roman" w:hAnsi="Times New Roman" w:eastAsia="宋体" w:cs="Times New Roman"/>
          <w:sz w:val="24"/>
          <w:szCs w:val="24"/>
        </w:rPr>
      </w:pPr>
    </w:p>
    <w:p w14:paraId="4A7C27EE">
      <w:pPr>
        <w:spacing w:line="440" w:lineRule="exact"/>
        <w:ind w:firstLine="480" w:firstLineChars="200"/>
        <w:jc w:val="center"/>
        <w:rPr>
          <w:rFonts w:ascii="Times New Roman" w:hAnsi="Times New Roman" w:eastAsia="宋体" w:cs="Times New Roman"/>
          <w:sz w:val="24"/>
          <w:szCs w:val="24"/>
        </w:rPr>
      </w:pPr>
    </w:p>
    <w:p w14:paraId="2E3FEC97">
      <w:pPr>
        <w:spacing w:line="440" w:lineRule="exact"/>
        <w:ind w:firstLine="480" w:firstLineChars="200"/>
        <w:jc w:val="center"/>
        <w:rPr>
          <w:rFonts w:ascii="Times New Roman" w:hAnsi="Times New Roman" w:eastAsia="宋体" w:cs="Times New Roman"/>
          <w:sz w:val="24"/>
          <w:szCs w:val="24"/>
        </w:rPr>
      </w:pPr>
    </w:p>
    <w:p w14:paraId="402D5FA5">
      <w:pPr>
        <w:spacing w:line="440" w:lineRule="exact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 w14:paraId="38F805FF">
      <w:pPr>
        <w:spacing w:line="440" w:lineRule="exact"/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</w:rPr>
        <w:t>教务〔2026〕</w:t>
      </w:r>
      <w:r>
        <w:rPr>
          <w:rFonts w:hint="eastAsia" w:ascii="宋体" w:hAnsi="宋体" w:eastAsia="宋体" w:cs="宋体"/>
          <w:sz w:val="24"/>
          <w:lang w:val="en-US" w:eastAsia="zh-CN"/>
        </w:rPr>
        <w:t>38</w:t>
      </w:r>
      <w:r>
        <w:rPr>
          <w:rFonts w:hint="eastAsia" w:ascii="宋体" w:hAnsi="宋体" w:eastAsia="宋体" w:cs="宋体"/>
          <w:sz w:val="24"/>
        </w:rPr>
        <w:t>号</w:t>
      </w:r>
    </w:p>
    <w:p w14:paraId="08DFB6C9">
      <w:pPr>
        <w:spacing w:line="440" w:lineRule="exact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</w:p>
    <w:p w14:paraId="19A443C4">
      <w:pPr>
        <w:pStyle w:val="7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b/>
          <w:bCs/>
          <w:sz w:val="30"/>
          <w:szCs w:val="30"/>
          <w:shd w:val="clear" w:color="auto" w:fill="FFFFFF"/>
        </w:rPr>
      </w:pPr>
      <w:r>
        <w:rPr>
          <w:rFonts w:hint="eastAsia"/>
          <w:b/>
          <w:bCs/>
          <w:sz w:val="30"/>
          <w:szCs w:val="30"/>
          <w:shd w:val="clear" w:color="auto" w:fill="FFFFFF"/>
        </w:rPr>
        <w:t>关于举办2026年第二十届iCAN大学生创新创业大赛</w:t>
      </w:r>
    </w:p>
    <w:p w14:paraId="3892490D">
      <w:pPr>
        <w:pStyle w:val="7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b/>
          <w:bCs/>
          <w:sz w:val="30"/>
          <w:szCs w:val="30"/>
          <w:shd w:val="clear" w:color="auto" w:fill="FFFFFF"/>
        </w:rPr>
      </w:pPr>
      <w:r>
        <w:rPr>
          <w:rFonts w:hint="eastAsia"/>
          <w:b/>
          <w:bCs/>
          <w:sz w:val="30"/>
          <w:szCs w:val="30"/>
          <w:shd w:val="clear" w:color="auto" w:fill="FFFFFF"/>
        </w:rPr>
        <w:t>广西师范大学校级作品征集的通知</w:t>
      </w:r>
    </w:p>
    <w:p w14:paraId="3F505643">
      <w:pPr>
        <w:pStyle w:val="6"/>
        <w:spacing w:after="0" w:line="360" w:lineRule="auto"/>
        <w:ind w:left="0" w:leftChars="0" w:firstLine="0" w:firstLineChars="0"/>
        <w:rPr>
          <w:rFonts w:hint="eastAsia" w:ascii="宋体" w:hAnsi="宋体" w:eastAsia="宋体" w:cs="宋体"/>
          <w:sz w:val="24"/>
          <w:szCs w:val="24"/>
        </w:rPr>
      </w:pPr>
    </w:p>
    <w:p w14:paraId="3256AA46">
      <w:pPr>
        <w:pStyle w:val="6"/>
        <w:spacing w:after="0" w:line="360" w:lineRule="auto"/>
        <w:ind w:left="0" w:leftChars="0" w:firstLine="0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各学院（部）：</w:t>
      </w:r>
    </w:p>
    <w:p w14:paraId="344F4508">
      <w:pPr>
        <w:pStyle w:val="6"/>
        <w:spacing w:after="0" w:line="360" w:lineRule="auto"/>
        <w:ind w:left="0" w:leftChars="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为选拔优秀学生队伍代表学校参加2026年第二十届iCAN大学生创新创业大赛广西赛区竞赛，经研究，决定决定，面向全校征集参赛作品。现将有关事项通知如下：</w:t>
      </w:r>
    </w:p>
    <w:p w14:paraId="7892A11F">
      <w:pPr>
        <w:pStyle w:val="6"/>
        <w:spacing w:after="0" w:line="360" w:lineRule="auto"/>
        <w:ind w:left="0" w:leftChars="0" w:firstLine="482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一、大赛简介</w:t>
      </w:r>
    </w:p>
    <w:p w14:paraId="61226F80">
      <w:pPr>
        <w:pStyle w:val="6"/>
        <w:spacing w:after="0" w:line="360" w:lineRule="auto"/>
        <w:ind w:left="0" w:leftChars="0" w:firstLine="480" w:firstLineChars="200"/>
        <w:rPr>
          <w:rFonts w:ascii="宋体" w:hAnsi="宋体" w:eastAsia="宋体" w:cs="宋体"/>
          <w:color w:val="111111"/>
          <w:sz w:val="24"/>
          <w:szCs w:val="24"/>
          <w:shd w:val="clear" w:color="auto" w:fill="FFFFFF"/>
        </w:rPr>
      </w:pPr>
      <w:r>
        <w:rPr>
          <w:rFonts w:ascii="宋体" w:hAnsi="宋体" w:eastAsia="宋体" w:cs="宋体"/>
          <w:color w:val="111111"/>
          <w:sz w:val="24"/>
          <w:szCs w:val="24"/>
          <w:shd w:val="clear" w:color="auto" w:fill="FFFFFF"/>
        </w:rPr>
        <w:t>iCAN大学生创新创业大赛（原中国MEMS传感器应用大赛）始于2007年，旨在鼓励原创精神、培养创新思维、提升实践能力。大赛倡导科技创新服务社会，激励高校学生勇于创新，培养优秀青年创新人才，推动物联网、智能制造、人工智能等领域的产学研结合，构建科技人才创新生态平台。</w:t>
      </w:r>
    </w:p>
    <w:p w14:paraId="61BCCCAD">
      <w:pPr>
        <w:pStyle w:val="6"/>
        <w:spacing w:after="0" w:line="360" w:lineRule="auto"/>
        <w:ind w:left="0" w:leftChars="0" w:firstLine="482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二、大赛赛道</w:t>
      </w:r>
    </w:p>
    <w:p w14:paraId="27A5D174">
      <w:pPr>
        <w:pStyle w:val="6"/>
        <w:spacing w:after="0" w:line="360" w:lineRule="auto"/>
        <w:ind w:left="0" w:leftChars="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（一）创新赛道。鼓励学生激发创新思维，掌握创新方法，展示团队的创新实践能力，通过团队协作自主完成的原始创新作品为主。</w:t>
      </w:r>
    </w:p>
    <w:p w14:paraId="257C06E6">
      <w:pPr>
        <w:pStyle w:val="6"/>
        <w:spacing w:after="0" w:line="360" w:lineRule="auto"/>
        <w:ind w:left="0" w:leftChars="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（二）创业赛道。鼓励学生提升自身创业能力，投身创业实践，创造社会效益和商业价值，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要求团队进一步完善项目作品，完成公司注册。</w:t>
      </w:r>
    </w:p>
    <w:p w14:paraId="49C6DAF6">
      <w:pPr>
        <w:pStyle w:val="6"/>
        <w:spacing w:after="0" w:line="360" w:lineRule="auto"/>
        <w:ind w:left="0" w:leftChars="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（三）挑战赛道。根据行业发展需求设计相关实战创新赛题，团队根据要求制作完成项目，激发学生掌握前沿技术，提升实战技能，带动就业创业。挑战赛题方案另行发布。</w:t>
      </w:r>
    </w:p>
    <w:p w14:paraId="1AD9C086">
      <w:pPr>
        <w:pStyle w:val="6"/>
        <w:spacing w:after="0" w:line="360" w:lineRule="auto"/>
        <w:ind w:left="0" w:leftChars="0" w:firstLine="482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三、参赛要求</w:t>
      </w:r>
    </w:p>
    <w:p w14:paraId="48AB70FB">
      <w:pPr>
        <w:pStyle w:val="6"/>
        <w:spacing w:after="0" w:line="360" w:lineRule="auto"/>
        <w:ind w:left="0" w:leftChars="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</w:t>
      </w:r>
      <w:r>
        <w:rPr>
          <w:rFonts w:hint="eastAsia" w:ascii="宋体" w:hAnsi="宋体" w:eastAsia="宋体" w:cs="宋体"/>
          <w:color w:val="111111"/>
          <w:sz w:val="24"/>
          <w:szCs w:val="24"/>
          <w:shd w:val="clear" w:color="auto" w:fill="FFFFFF"/>
        </w:rPr>
        <w:t>参赛项目需结合人工智能、智能制造、集成电路、智能机器人、航空航天、生物医药、低空经济、新型储能等技术，应用于智慧家庭、智慧农业、智慧社区、智慧医疗、智能交通、智能教育、智能硬件、智能制造、智慧文创、智能环保等各领域的创新应用。</w:t>
      </w:r>
    </w:p>
    <w:p w14:paraId="5044BEAE">
      <w:pPr>
        <w:pStyle w:val="6"/>
        <w:spacing w:after="0" w:line="360" w:lineRule="auto"/>
        <w:ind w:left="0" w:leftChars="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参赛项目要符合国家法律法规，必须为参赛团队原创项目，使用的核心技术、知识产权为参赛团队所有或经技术持有者书面授权，具有创新性和商业价值，且不得侵犯任何第三方知识产权，凡参赛团队必须接受大赛有关免责条款。</w:t>
      </w:r>
    </w:p>
    <w:p w14:paraId="59B77F3D">
      <w:pPr>
        <w:pStyle w:val="6"/>
        <w:spacing w:after="0" w:line="360" w:lineRule="auto"/>
        <w:ind w:left="0" w:leftChars="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（三）参赛项目需要制作出可以演示和操作的产品原型为有效参赛作品，往届国赛一、二等奖项目不可参与本届比赛。</w:t>
      </w:r>
    </w:p>
    <w:p w14:paraId="5F6CF96A">
      <w:pPr>
        <w:pStyle w:val="6"/>
        <w:spacing w:after="0" w:line="360" w:lineRule="auto"/>
        <w:ind w:left="0" w:leftChars="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（四）参赛材料须强化过程性与原创性，需提交开发日志、原创证明等材料。</w:t>
      </w:r>
    </w:p>
    <w:p w14:paraId="34BDB5B1">
      <w:pPr>
        <w:pStyle w:val="6"/>
        <w:spacing w:after="0" w:line="360" w:lineRule="auto"/>
        <w:ind w:left="0" w:leftChars="0" w:firstLine="482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四、参赛方式</w:t>
      </w:r>
    </w:p>
    <w:p w14:paraId="6FF6F562">
      <w:pPr>
        <w:pStyle w:val="6"/>
        <w:spacing w:after="0" w:line="360" w:lineRule="auto"/>
        <w:ind w:left="0" w:leftChars="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（一）全日制在校本科生均可参加，学院、专业、年级不限；</w:t>
      </w:r>
    </w:p>
    <w:p w14:paraId="181D902E">
      <w:pPr>
        <w:pStyle w:val="6"/>
        <w:spacing w:after="0" w:line="360" w:lineRule="auto"/>
        <w:ind w:left="0" w:leftChars="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（二）以小组形式参赛，2-5人一组，每位学生仅限参与一支队伍。</w:t>
      </w:r>
    </w:p>
    <w:p w14:paraId="01FF07A5">
      <w:pPr>
        <w:pStyle w:val="6"/>
        <w:spacing w:after="0" w:line="360" w:lineRule="auto"/>
        <w:ind w:left="0" w:leftChars="0" w:firstLine="482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五、报名时间及方式</w:t>
      </w:r>
    </w:p>
    <w:p w14:paraId="21C56078">
      <w:pPr>
        <w:pStyle w:val="6"/>
        <w:spacing w:after="0" w:line="360" w:lineRule="auto"/>
        <w:ind w:left="0" w:leftChars="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参赛团队均须在大赛官网（www.g-ican.com）提交报名材料，报名时间截至2026年8月31日，截止后无法修改团队信息与参赛项目的材料。为方便联系，请参赛团队负责人实名加入广西师范大学iCAN竞赛QQ群：821399817。</w:t>
      </w:r>
    </w:p>
    <w:p w14:paraId="4CB424A0">
      <w:pPr>
        <w:pStyle w:val="6"/>
        <w:spacing w:after="0" w:line="360" w:lineRule="auto"/>
        <w:ind w:left="0" w:leftChars="0" w:firstLine="482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六、其他注意事项</w:t>
      </w:r>
    </w:p>
    <w:p w14:paraId="770687D6">
      <w:pPr>
        <w:pStyle w:val="6"/>
        <w:spacing w:after="0" w:line="360" w:lineRule="auto"/>
        <w:ind w:left="0" w:leftChars="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本次活动不设校级竞赛奖项，以作品征集形式开展。学校将对提交的参赛作品进行评审，综合作品创新性、可行性等维度，遴选优秀队伍代表我校参加2026年第二十届iCAN大学生创新创业大赛广西区赛。</w:t>
      </w:r>
    </w:p>
    <w:p w14:paraId="0EFB0407">
      <w:pPr>
        <w:pStyle w:val="6"/>
        <w:spacing w:after="0" w:line="360" w:lineRule="auto"/>
        <w:ind w:left="0" w:leftChars="0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未尽事宜，请联系刘老师、景老师，联系电话：3698179。</w:t>
      </w:r>
    </w:p>
    <w:p w14:paraId="49EE7FEE">
      <w:pPr>
        <w:pStyle w:val="6"/>
        <w:spacing w:after="0" w:line="360" w:lineRule="auto"/>
        <w:ind w:left="0" w:leftChars="0" w:firstLine="480" w:firstLineChars="200"/>
        <w:rPr>
          <w:rFonts w:ascii="宋体" w:hAnsi="宋体" w:eastAsia="宋体" w:cs="宋体"/>
          <w:sz w:val="24"/>
          <w:szCs w:val="24"/>
        </w:rPr>
      </w:pPr>
    </w:p>
    <w:p w14:paraId="689A16C6">
      <w:pPr>
        <w:pStyle w:val="6"/>
        <w:spacing w:after="0" w:line="360" w:lineRule="auto"/>
        <w:ind w:firstLine="480" w:firstLineChars="200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教务处/教师教学发展中心     </w:t>
      </w:r>
    </w:p>
    <w:p w14:paraId="60DA0A14">
      <w:pPr>
        <w:pStyle w:val="6"/>
        <w:spacing w:after="0" w:line="360" w:lineRule="auto"/>
        <w:ind w:firstLine="480" w:firstLineChars="200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2026年6月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ViMmM3OTQxZmI3ZTFiNjg2NGI1ZmM1YTYyOWY5OTgifQ=="/>
  </w:docVars>
  <w:rsids>
    <w:rsidRoot w:val="00C44724"/>
    <w:rsid w:val="00013687"/>
    <w:rsid w:val="0002138B"/>
    <w:rsid w:val="000349A8"/>
    <w:rsid w:val="0006201C"/>
    <w:rsid w:val="000900C9"/>
    <w:rsid w:val="000B4C7B"/>
    <w:rsid w:val="000B53F3"/>
    <w:rsid w:val="000C1BAE"/>
    <w:rsid w:val="000D6EC1"/>
    <w:rsid w:val="001221C1"/>
    <w:rsid w:val="00124F47"/>
    <w:rsid w:val="00164493"/>
    <w:rsid w:val="00252E89"/>
    <w:rsid w:val="0026714F"/>
    <w:rsid w:val="0027342B"/>
    <w:rsid w:val="002811E6"/>
    <w:rsid w:val="00284C4F"/>
    <w:rsid w:val="002A480E"/>
    <w:rsid w:val="002D2F4E"/>
    <w:rsid w:val="002D6B3A"/>
    <w:rsid w:val="003016D4"/>
    <w:rsid w:val="00314B3A"/>
    <w:rsid w:val="00320810"/>
    <w:rsid w:val="003210AE"/>
    <w:rsid w:val="003313D7"/>
    <w:rsid w:val="003D1B40"/>
    <w:rsid w:val="003F2118"/>
    <w:rsid w:val="0044216D"/>
    <w:rsid w:val="004556BA"/>
    <w:rsid w:val="00457536"/>
    <w:rsid w:val="004A1E6C"/>
    <w:rsid w:val="004E0BA7"/>
    <w:rsid w:val="004E281A"/>
    <w:rsid w:val="00532CC1"/>
    <w:rsid w:val="00540FE6"/>
    <w:rsid w:val="00583D94"/>
    <w:rsid w:val="0059421A"/>
    <w:rsid w:val="005C54C8"/>
    <w:rsid w:val="005E0592"/>
    <w:rsid w:val="005E46A0"/>
    <w:rsid w:val="00611787"/>
    <w:rsid w:val="006142C3"/>
    <w:rsid w:val="00627B00"/>
    <w:rsid w:val="006B3C62"/>
    <w:rsid w:val="00704A73"/>
    <w:rsid w:val="007144F5"/>
    <w:rsid w:val="00716DE7"/>
    <w:rsid w:val="007C7403"/>
    <w:rsid w:val="00821E68"/>
    <w:rsid w:val="008956A9"/>
    <w:rsid w:val="008D3569"/>
    <w:rsid w:val="009037CF"/>
    <w:rsid w:val="00904C08"/>
    <w:rsid w:val="009162BB"/>
    <w:rsid w:val="00960B80"/>
    <w:rsid w:val="00973B5D"/>
    <w:rsid w:val="0097535A"/>
    <w:rsid w:val="00984882"/>
    <w:rsid w:val="009A1182"/>
    <w:rsid w:val="009B3046"/>
    <w:rsid w:val="009E0AB5"/>
    <w:rsid w:val="009F1D5A"/>
    <w:rsid w:val="009F6209"/>
    <w:rsid w:val="00A57FAD"/>
    <w:rsid w:val="00A76428"/>
    <w:rsid w:val="00B14EFE"/>
    <w:rsid w:val="00B5796D"/>
    <w:rsid w:val="00B77656"/>
    <w:rsid w:val="00B8291B"/>
    <w:rsid w:val="00B83680"/>
    <w:rsid w:val="00B86D97"/>
    <w:rsid w:val="00B92611"/>
    <w:rsid w:val="00BD7CA1"/>
    <w:rsid w:val="00C2674D"/>
    <w:rsid w:val="00C44724"/>
    <w:rsid w:val="00C57773"/>
    <w:rsid w:val="00CB426D"/>
    <w:rsid w:val="00D70B72"/>
    <w:rsid w:val="00D9252F"/>
    <w:rsid w:val="00DC1341"/>
    <w:rsid w:val="00E04E7B"/>
    <w:rsid w:val="00E06591"/>
    <w:rsid w:val="00E43830"/>
    <w:rsid w:val="00EA599A"/>
    <w:rsid w:val="00EB6B35"/>
    <w:rsid w:val="00ED222C"/>
    <w:rsid w:val="00EE6011"/>
    <w:rsid w:val="00F41EAB"/>
    <w:rsid w:val="00F611B1"/>
    <w:rsid w:val="0F256C33"/>
    <w:rsid w:val="0F625791"/>
    <w:rsid w:val="0FEB7A94"/>
    <w:rsid w:val="11D12079"/>
    <w:rsid w:val="145A079C"/>
    <w:rsid w:val="15127C5A"/>
    <w:rsid w:val="164957CE"/>
    <w:rsid w:val="17BA58CA"/>
    <w:rsid w:val="1C1F5136"/>
    <w:rsid w:val="1E875215"/>
    <w:rsid w:val="2AED4651"/>
    <w:rsid w:val="2BC5737C"/>
    <w:rsid w:val="2C346A8D"/>
    <w:rsid w:val="2DCF003E"/>
    <w:rsid w:val="3070574B"/>
    <w:rsid w:val="30FF2EAD"/>
    <w:rsid w:val="32981347"/>
    <w:rsid w:val="32A464B3"/>
    <w:rsid w:val="36292F3B"/>
    <w:rsid w:val="492139EC"/>
    <w:rsid w:val="4D55300E"/>
    <w:rsid w:val="4E64211A"/>
    <w:rsid w:val="4FF365C3"/>
    <w:rsid w:val="50A078EC"/>
    <w:rsid w:val="51F91748"/>
    <w:rsid w:val="5C427AAA"/>
    <w:rsid w:val="60E055B5"/>
    <w:rsid w:val="62E0626E"/>
    <w:rsid w:val="62F37D50"/>
    <w:rsid w:val="6DBE46AF"/>
    <w:rsid w:val="738D1AFA"/>
    <w:rsid w:val="74C83AAD"/>
    <w:rsid w:val="787C29A8"/>
    <w:rsid w:val="79B84610"/>
    <w:rsid w:val="79DE1314"/>
    <w:rsid w:val="7D1D2F6A"/>
    <w:rsid w:val="7DF5192F"/>
    <w:rsid w:val="7EEE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link w:val="15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</w:rPr>
  </w:style>
  <w:style w:type="paragraph" w:styleId="4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7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22"/>
    <w:rPr>
      <w:b/>
      <w:bCs/>
    </w:rPr>
  </w:style>
  <w:style w:type="character" w:styleId="12">
    <w:name w:val="Hyperlink"/>
    <w:basedOn w:val="10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字符"/>
    <w:basedOn w:val="10"/>
    <w:link w:val="5"/>
    <w:autoRedefine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4"/>
    <w:autoRedefine/>
    <w:qFormat/>
    <w:uiPriority w:val="99"/>
    <w:rPr>
      <w:sz w:val="18"/>
      <w:szCs w:val="18"/>
    </w:rPr>
  </w:style>
  <w:style w:type="character" w:customStyle="1" w:styleId="15">
    <w:name w:val="标题 2 字符"/>
    <w:basedOn w:val="10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16">
    <w:name w:val="vsbcontent_end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7">
    <w:name w:val="未处理的提及1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9">
    <w:name w:val="Table Text"/>
    <w:basedOn w:val="1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1053</Words>
  <Characters>1123</Characters>
  <Lines>8</Lines>
  <Paragraphs>2</Paragraphs>
  <TotalTime>29</TotalTime>
  <ScaleCrop>false</ScaleCrop>
  <LinksUpToDate>false</LinksUpToDate>
  <CharactersWithSpaces>1131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2026-05-18T09:01:00Z</dcterms:created>
  <dc:creator>教务处</dc:creator>
  <cp:lastModifiedBy>WPS_1508944842</cp:lastModifiedBy>
  <dcterms:modified xsi:type="dcterms:W3CDTF">2026-06-01T02:57:17Z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F1ED61CBD1EF4D59A80C980D040AC4A2_13</vt:lpwstr>
  </property>
  <property fmtid="{D5CDD505-2E9C-101B-9397-08002B2CF9AE}" pid="4" name="KSOTemplateDocerSaveRecord">
    <vt:lpwstr>eyJoZGlkIjoiM2YzMGY2OWFkNzQ2OGRmMDY4NzI1ZWUwZTYxM2NiNTQiLCJ1c2VySWQiOiIzMTY4MjI2NDAifQ==</vt:lpwstr>
  </property>
</Properties>
</file>