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BD7671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440" w:lineRule="exact"/>
        <w:jc w:val="center"/>
        <w:textAlignment w:val="auto"/>
        <w:rPr>
          <w:rFonts w:hint="default" w:ascii="Times New Roman" w:hAnsi="Times New Roman" w:cs="Times New Roman"/>
          <w:sz w:val="24"/>
          <w:szCs w:val="24"/>
        </w:rPr>
      </w:pPr>
    </w:p>
    <w:p w14:paraId="3A4BC27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440" w:lineRule="exact"/>
        <w:jc w:val="center"/>
        <w:textAlignment w:val="auto"/>
        <w:rPr>
          <w:rFonts w:hint="default" w:ascii="Times New Roman" w:hAnsi="Times New Roman" w:cs="Times New Roman"/>
          <w:sz w:val="24"/>
          <w:szCs w:val="24"/>
        </w:rPr>
      </w:pPr>
    </w:p>
    <w:p w14:paraId="38320E2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440" w:lineRule="exact"/>
        <w:jc w:val="center"/>
        <w:textAlignment w:val="auto"/>
        <w:rPr>
          <w:rFonts w:hint="default" w:ascii="Times New Roman" w:hAnsi="Times New Roman" w:cs="Times New Roman"/>
          <w:sz w:val="24"/>
          <w:szCs w:val="24"/>
        </w:rPr>
      </w:pPr>
    </w:p>
    <w:p w14:paraId="478DFFD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440" w:lineRule="exact"/>
        <w:jc w:val="center"/>
        <w:textAlignment w:val="auto"/>
        <w:rPr>
          <w:rFonts w:hint="default" w:ascii="Times New Roman" w:hAnsi="Times New Roman" w:cs="Times New Roman"/>
          <w:sz w:val="24"/>
          <w:szCs w:val="24"/>
        </w:rPr>
      </w:pPr>
    </w:p>
    <w:p w14:paraId="4D6B405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440" w:lineRule="exact"/>
        <w:jc w:val="both"/>
        <w:textAlignment w:val="auto"/>
        <w:rPr>
          <w:rFonts w:hint="default" w:ascii="Times New Roman" w:hAnsi="Times New Roman" w:cs="Times New Roman"/>
          <w:sz w:val="24"/>
          <w:szCs w:val="24"/>
        </w:rPr>
      </w:pPr>
    </w:p>
    <w:p w14:paraId="408421E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440" w:lineRule="exact"/>
        <w:jc w:val="center"/>
        <w:textAlignment w:val="auto"/>
        <w:rPr>
          <w:rFonts w:hint="default" w:ascii="Times New Roman" w:hAnsi="Times New Roman" w:eastAsia="宋体" w:cs="Times New Roman"/>
          <w:color w:val="auto"/>
          <w:kern w:val="2"/>
          <w:sz w:val="24"/>
          <w:szCs w:val="24"/>
        </w:rPr>
      </w:pPr>
      <w:r>
        <w:rPr>
          <w:rFonts w:hint="default" w:ascii="Times New Roman" w:hAnsi="Times New Roman" w:eastAsia="宋体" w:cs="Times New Roman"/>
          <w:color w:val="auto"/>
          <w:kern w:val="2"/>
          <w:sz w:val="24"/>
          <w:szCs w:val="24"/>
        </w:rPr>
        <w:t>教务〔202</w:t>
      </w:r>
      <w:r>
        <w:rPr>
          <w:rFonts w:hint="eastAsia" w:ascii="Times New Roman" w:hAnsi="Times New Roman" w:eastAsia="宋体" w:cs="Times New Roman"/>
          <w:color w:val="auto"/>
          <w:kern w:val="2"/>
          <w:sz w:val="24"/>
          <w:szCs w:val="24"/>
          <w:lang w:val="en-US" w:eastAsia="zh-CN"/>
        </w:rPr>
        <w:t>5</w:t>
      </w:r>
      <w:r>
        <w:rPr>
          <w:rFonts w:hint="default" w:ascii="Times New Roman" w:hAnsi="Times New Roman" w:eastAsia="宋体" w:cs="Times New Roman"/>
          <w:color w:val="auto"/>
          <w:kern w:val="2"/>
          <w:sz w:val="24"/>
          <w:szCs w:val="24"/>
        </w:rPr>
        <w:t>〕</w:t>
      </w:r>
      <w:r>
        <w:rPr>
          <w:rFonts w:hint="eastAsia" w:ascii="Times New Roman" w:hAnsi="Times New Roman" w:eastAsia="宋体" w:cs="Times New Roman"/>
          <w:color w:val="auto"/>
          <w:kern w:val="2"/>
          <w:sz w:val="24"/>
          <w:szCs w:val="24"/>
          <w:lang w:val="en-US" w:eastAsia="zh-CN"/>
        </w:rPr>
        <w:t>71</w:t>
      </w:r>
      <w:r>
        <w:rPr>
          <w:rFonts w:hint="default" w:ascii="Times New Roman" w:hAnsi="Times New Roman" w:eastAsia="宋体" w:cs="Times New Roman"/>
          <w:color w:val="auto"/>
          <w:kern w:val="2"/>
          <w:sz w:val="24"/>
          <w:szCs w:val="24"/>
        </w:rPr>
        <w:t>号</w:t>
      </w:r>
    </w:p>
    <w:p w14:paraId="00116F1E">
      <w:pPr>
        <w:spacing w:line="300" w:lineRule="auto"/>
        <w:rPr>
          <w:sz w:val="24"/>
          <w:szCs w:val="24"/>
        </w:rPr>
      </w:pPr>
    </w:p>
    <w:p w14:paraId="516BFBFA">
      <w:pPr>
        <w:jc w:val="center"/>
        <w:rPr>
          <w:rFonts w:hint="eastAsia" w:ascii="Times New Roman" w:hAnsi="Times New Roman" w:eastAsia="宋体" w:cs="Times New Roman"/>
          <w:color w:val="auto"/>
          <w:kern w:val="0"/>
          <w:sz w:val="28"/>
          <w:szCs w:val="28"/>
          <w:lang w:val="en-US" w:eastAsia="zh-CN"/>
        </w:rPr>
      </w:pPr>
      <w:r>
        <w:rPr>
          <w:rFonts w:hint="default" w:ascii="Times New Roman" w:hAnsi="Times New Roman" w:eastAsia="宋体" w:cs="Times New Roman"/>
          <w:b/>
          <w:bCs/>
          <w:color w:val="auto"/>
          <w:kern w:val="0"/>
          <w:sz w:val="28"/>
          <w:szCs w:val="28"/>
          <w:shd w:val="clear" w:color="auto" w:fill="FFFFFF"/>
          <w:lang w:val="en-US" w:eastAsia="zh-CN" w:bidi="ar-SA"/>
        </w:rPr>
        <w:t>2024-2025学年第</w:t>
      </w:r>
      <w:r>
        <w:rPr>
          <w:rFonts w:hint="eastAsia" w:ascii="Times New Roman" w:hAnsi="Times New Roman" w:cs="Times New Roman"/>
          <w:b/>
          <w:bCs/>
          <w:color w:val="auto"/>
          <w:kern w:val="0"/>
          <w:sz w:val="28"/>
          <w:szCs w:val="28"/>
          <w:shd w:val="clear" w:color="auto" w:fill="FFFFFF"/>
          <w:lang w:val="en-US" w:eastAsia="zh-CN" w:bidi="ar-SA"/>
        </w:rPr>
        <w:t>二</w:t>
      </w:r>
      <w:r>
        <w:rPr>
          <w:rFonts w:hint="default" w:ascii="Times New Roman" w:hAnsi="Times New Roman" w:eastAsia="宋体" w:cs="Times New Roman"/>
          <w:b/>
          <w:bCs/>
          <w:color w:val="auto"/>
          <w:kern w:val="0"/>
          <w:sz w:val="28"/>
          <w:szCs w:val="28"/>
          <w:shd w:val="clear" w:color="auto" w:fill="FFFFFF"/>
          <w:lang w:val="en-US" w:eastAsia="zh-CN" w:bidi="ar-SA"/>
        </w:rPr>
        <w:t>学期</w:t>
      </w:r>
      <w:r>
        <w:rPr>
          <w:rFonts w:hint="default" w:ascii="Times New Roman" w:hAnsi="Times New Roman" w:cs="Times New Roman"/>
          <w:b/>
          <w:bCs/>
          <w:color w:val="auto"/>
          <w:kern w:val="0"/>
          <w:sz w:val="28"/>
          <w:szCs w:val="28"/>
        </w:rPr>
        <w:t>期末课程考核情况通报</w:t>
      </w:r>
      <w:r>
        <w:rPr>
          <w:rFonts w:hint="eastAsia" w:ascii="Times New Roman" w:hAnsi="Times New Roman" w:cs="Times New Roman"/>
          <w:b/>
          <w:bCs/>
          <w:color w:val="auto"/>
          <w:kern w:val="0"/>
          <w:sz w:val="28"/>
          <w:szCs w:val="28"/>
          <w:lang w:val="en-US" w:eastAsia="zh-CN"/>
        </w:rPr>
        <w:t>三</w:t>
      </w:r>
    </w:p>
    <w:p w14:paraId="08172F79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48" w:lineRule="auto"/>
        <w:textAlignment w:val="auto"/>
        <w:rPr>
          <w:rFonts w:hint="default" w:ascii="Times New Roman" w:hAnsi="Times New Roman" w:cs="Times New Roman"/>
          <w:color w:val="auto"/>
          <w:kern w:val="0"/>
          <w:sz w:val="24"/>
          <w:szCs w:val="24"/>
        </w:rPr>
      </w:pPr>
    </w:p>
    <w:p w14:paraId="61AE284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default" w:ascii="Times New Roman" w:hAnsi="Times New Roman" w:eastAsia="宋体" w:cs="Times New Roman"/>
          <w:color w:val="auto"/>
          <w:kern w:val="0"/>
          <w:sz w:val="24"/>
          <w:szCs w:val="24"/>
        </w:rPr>
      </w:pPr>
      <w:r>
        <w:rPr>
          <w:rFonts w:hint="default" w:ascii="Times New Roman" w:hAnsi="Times New Roman" w:eastAsia="宋体" w:cs="Times New Roman"/>
          <w:color w:val="auto"/>
          <w:kern w:val="0"/>
          <w:sz w:val="24"/>
          <w:szCs w:val="24"/>
        </w:rPr>
        <w:t>各学院（部）、各相关单位：</w:t>
      </w:r>
    </w:p>
    <w:p w14:paraId="4EF2875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hint="default" w:ascii="Times New Roman" w:hAnsi="Times New Roman" w:eastAsia="宋体" w:cs="Times New Roman"/>
          <w:color w:val="auto"/>
          <w:sz w:val="24"/>
          <w:szCs w:val="24"/>
        </w:rPr>
      </w:pPr>
      <w:r>
        <w:rPr>
          <w:rFonts w:hint="default" w:ascii="Times New Roman" w:hAnsi="Times New Roman" w:eastAsia="宋体" w:cs="Times New Roman"/>
          <w:color w:val="auto"/>
          <w:sz w:val="24"/>
          <w:szCs w:val="24"/>
          <w:lang w:val="en-US" w:eastAsia="zh-CN"/>
        </w:rPr>
        <w:t>在</w:t>
      </w:r>
      <w:r>
        <w:rPr>
          <w:rFonts w:hint="eastAsia" w:ascii="Times New Roman" w:hAnsi="Times New Roman" w:cs="Times New Roman"/>
          <w:color w:val="auto"/>
          <w:sz w:val="24"/>
          <w:szCs w:val="24"/>
          <w:lang w:val="en-US" w:eastAsia="zh-CN"/>
        </w:rPr>
        <w:t>2025年6月27日</w:t>
      </w:r>
      <w:r>
        <w:rPr>
          <w:rFonts w:hint="default" w:ascii="Times New Roman" w:hAnsi="Times New Roman" w:eastAsia="宋体" w:cs="Times New Roman"/>
          <w:color w:val="auto"/>
          <w:sz w:val="24"/>
          <w:szCs w:val="24"/>
        </w:rPr>
        <w:t>期末</w:t>
      </w:r>
      <w:r>
        <w:rPr>
          <w:rFonts w:hint="default" w:ascii="Times New Roman" w:hAnsi="Times New Roman" w:eastAsia="宋体" w:cs="Times New Roman"/>
          <w:color w:val="auto"/>
          <w:sz w:val="24"/>
          <w:szCs w:val="24"/>
          <w:lang w:val="en-US" w:eastAsia="zh-CN"/>
        </w:rPr>
        <w:t>课程考核</w:t>
      </w:r>
      <w:r>
        <w:rPr>
          <w:rFonts w:hint="default" w:ascii="Times New Roman" w:hAnsi="Times New Roman" w:eastAsia="宋体" w:cs="Times New Roman"/>
          <w:color w:val="auto"/>
          <w:sz w:val="24"/>
          <w:szCs w:val="24"/>
        </w:rPr>
        <w:t>期间出现</w:t>
      </w:r>
      <w:r>
        <w:rPr>
          <w:rFonts w:hint="default" w:ascii="Times New Roman" w:hAnsi="Times New Roman" w:eastAsia="宋体" w:cs="Times New Roman"/>
          <w:color w:val="auto"/>
          <w:sz w:val="24"/>
          <w:szCs w:val="24"/>
          <w:lang w:val="en-US" w:eastAsia="zh-CN"/>
        </w:rPr>
        <w:t>了</w:t>
      </w:r>
      <w:r>
        <w:rPr>
          <w:rFonts w:hint="eastAsia" w:ascii="Times New Roman" w:hAnsi="Times New Roman" w:cs="Times New Roman"/>
          <w:color w:val="auto"/>
          <w:sz w:val="24"/>
          <w:szCs w:val="24"/>
          <w:lang w:val="en-US" w:eastAsia="zh-CN"/>
        </w:rPr>
        <w:t>2</w:t>
      </w:r>
      <w:r>
        <w:rPr>
          <w:rFonts w:hint="default" w:ascii="Times New Roman" w:hAnsi="Times New Roman" w:eastAsia="宋体" w:cs="Times New Roman"/>
          <w:color w:val="auto"/>
          <w:sz w:val="24"/>
          <w:szCs w:val="24"/>
          <w:lang w:val="en-US" w:eastAsia="zh-CN"/>
        </w:rPr>
        <w:t>起</w:t>
      </w:r>
      <w:r>
        <w:rPr>
          <w:rFonts w:hint="default" w:ascii="Times New Roman" w:hAnsi="Times New Roman" w:eastAsia="宋体" w:cs="Times New Roman"/>
          <w:color w:val="auto"/>
          <w:sz w:val="24"/>
          <w:szCs w:val="24"/>
        </w:rPr>
        <w:t>违纪作弊事件</w:t>
      </w:r>
      <w:r>
        <w:rPr>
          <w:rFonts w:hint="eastAsia" w:ascii="Times New Roman" w:hAnsi="Times New Roman" w:cs="Times New Roman"/>
          <w:color w:val="auto"/>
          <w:sz w:val="24"/>
          <w:szCs w:val="24"/>
          <w:lang w:eastAsia="zh-CN"/>
        </w:rPr>
        <w:t>，</w:t>
      </w:r>
      <w:r>
        <w:rPr>
          <w:rFonts w:hint="default" w:ascii="Times New Roman" w:hAnsi="Times New Roman" w:eastAsia="宋体" w:cs="Times New Roman"/>
          <w:color w:val="auto"/>
          <w:sz w:val="24"/>
          <w:szCs w:val="24"/>
        </w:rPr>
        <w:t>予以通报如下：</w:t>
      </w:r>
    </w:p>
    <w:p w14:paraId="282A8B9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hint="eastAsia" w:ascii="Times New Roman" w:hAnsi="Times New Roman" w:cs="Times New Roman"/>
          <w:color w:val="auto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color w:val="auto"/>
          <w:sz w:val="24"/>
          <w:szCs w:val="24"/>
          <w:lang w:val="en-US" w:eastAsia="zh-CN"/>
        </w:rPr>
        <w:t>一、6月27日上午，雁山校区文一区112</w:t>
      </w:r>
      <w:r>
        <w:rPr>
          <w:rFonts w:hint="default" w:ascii="Times New Roman" w:hAnsi="Times New Roman" w:eastAsia="宋体" w:cs="Times New Roman"/>
          <w:color w:val="auto"/>
          <w:sz w:val="24"/>
          <w:szCs w:val="24"/>
          <w:lang w:val="en-US" w:eastAsia="zh-CN"/>
        </w:rPr>
        <w:t>教室</w:t>
      </w:r>
      <w:r>
        <w:rPr>
          <w:rFonts w:hint="eastAsia" w:ascii="Times New Roman" w:hAnsi="Times New Roman" w:cs="Times New Roman"/>
          <w:color w:val="auto"/>
          <w:sz w:val="24"/>
          <w:szCs w:val="24"/>
          <w:lang w:val="en-US" w:eastAsia="zh-CN"/>
        </w:rPr>
        <w:t>《</w:t>
      </w:r>
      <w:r>
        <w:rPr>
          <w:rFonts w:hint="default" w:ascii="Times New Roman" w:hAnsi="Times New Roman" w:eastAsia="宋体" w:cs="Times New Roman"/>
          <w:color w:val="auto"/>
          <w:sz w:val="24"/>
          <w:szCs w:val="24"/>
          <w:lang w:val="en-US" w:eastAsia="zh-CN"/>
        </w:rPr>
        <w:t>二外（日语）I</w:t>
      </w:r>
      <w:r>
        <w:rPr>
          <w:rFonts w:hint="eastAsia" w:ascii="Times New Roman" w:hAnsi="Times New Roman" w:cs="Times New Roman"/>
          <w:color w:val="auto"/>
          <w:sz w:val="24"/>
          <w:szCs w:val="24"/>
          <w:lang w:val="en-US" w:eastAsia="zh-CN"/>
        </w:rPr>
        <w:t>》</w:t>
      </w:r>
      <w:r>
        <w:rPr>
          <w:rFonts w:hint="default" w:ascii="Times New Roman" w:hAnsi="Times New Roman" w:eastAsia="宋体" w:cs="Times New Roman"/>
          <w:color w:val="auto"/>
          <w:sz w:val="24"/>
          <w:szCs w:val="24"/>
          <w:lang w:val="en-US" w:eastAsia="zh-CN"/>
        </w:rPr>
        <w:t>课程考核，</w:t>
      </w:r>
      <w:r>
        <w:rPr>
          <w:rFonts w:hint="eastAsia" w:ascii="Times New Roman" w:hAnsi="Times New Roman" w:cs="Times New Roman"/>
          <w:color w:val="auto"/>
          <w:sz w:val="24"/>
          <w:szCs w:val="24"/>
          <w:highlight w:val="none"/>
          <w:lang w:val="en-US" w:eastAsia="zh-CN"/>
        </w:rPr>
        <w:t>外国语学院英语</w:t>
      </w:r>
      <w:r>
        <w:rPr>
          <w:rFonts w:hint="default" w:ascii="Times New Roman" w:hAnsi="Times New Roman" w:eastAsia="宋体" w:cs="Times New Roman"/>
          <w:color w:val="auto"/>
          <w:sz w:val="24"/>
          <w:szCs w:val="24"/>
          <w:highlight w:val="none"/>
          <w:lang w:val="en-US" w:eastAsia="zh-CN"/>
        </w:rPr>
        <w:t>专业</w:t>
      </w:r>
      <w:r>
        <w:rPr>
          <w:rFonts w:hint="eastAsia" w:ascii="Times New Roman" w:hAnsi="Times New Roman" w:cs="Times New Roman"/>
          <w:color w:val="auto"/>
          <w:sz w:val="24"/>
          <w:szCs w:val="24"/>
          <w:highlight w:val="none"/>
          <w:lang w:val="en-US" w:eastAsia="zh-CN"/>
        </w:rPr>
        <w:t>2023级</w:t>
      </w:r>
      <w:r>
        <w:rPr>
          <w:rFonts w:hint="default" w:ascii="Times New Roman" w:hAnsi="Times New Roman" w:eastAsia="宋体" w:cs="Times New Roman"/>
          <w:color w:val="auto"/>
          <w:sz w:val="24"/>
          <w:szCs w:val="24"/>
          <w:highlight w:val="none"/>
          <w:lang w:val="en-US" w:eastAsia="zh-CN"/>
        </w:rPr>
        <w:t>吴心如</w:t>
      </w:r>
      <w:r>
        <w:rPr>
          <w:rFonts w:hint="eastAsia" w:ascii="Times New Roman" w:hAnsi="Times New Roman" w:cs="Times New Roman"/>
          <w:color w:val="auto"/>
          <w:sz w:val="24"/>
          <w:szCs w:val="24"/>
          <w:highlight w:val="none"/>
          <w:lang w:val="en-US" w:eastAsia="zh-CN"/>
        </w:rPr>
        <w:t>（学号：</w:t>
      </w:r>
      <w:r>
        <w:rPr>
          <w:rFonts w:hint="eastAsia" w:ascii="Times New Roman" w:hAnsi="Times New Roman" w:cs="Times New Roman"/>
          <w:strike w:val="0"/>
          <w:dstrike w:val="0"/>
          <w:color w:val="auto"/>
          <w:sz w:val="24"/>
          <w:szCs w:val="24"/>
          <w:lang w:val="en-US" w:eastAsia="zh-CN"/>
        </w:rPr>
        <w:t>202310501071</w:t>
      </w:r>
      <w:r>
        <w:rPr>
          <w:rFonts w:hint="eastAsia" w:ascii="Times New Roman" w:hAnsi="Times New Roman" w:cs="Times New Roman"/>
          <w:color w:val="auto"/>
          <w:sz w:val="24"/>
          <w:szCs w:val="24"/>
          <w:highlight w:val="none"/>
          <w:lang w:val="en-US" w:eastAsia="zh-CN"/>
        </w:rPr>
        <w:t>）</w:t>
      </w:r>
      <w:r>
        <w:rPr>
          <w:rFonts w:hint="eastAsia" w:ascii="Times New Roman" w:hAnsi="Times New Roman" w:cs="Times New Roman"/>
          <w:color w:val="auto"/>
          <w:sz w:val="24"/>
          <w:szCs w:val="24"/>
          <w:lang w:val="en-US" w:eastAsia="zh-CN"/>
        </w:rPr>
        <w:t>携带与考试内容相关的小抄进入考场，在考试过程中违规查看小抄，被监考员发现并制止。</w:t>
      </w:r>
    </w:p>
    <w:p w14:paraId="5605DD1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hint="eastAsia" w:ascii="Times New Roman" w:hAnsi="Times New Roman" w:cs="Times New Roman"/>
          <w:color w:val="auto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color w:val="auto"/>
          <w:sz w:val="24"/>
          <w:szCs w:val="24"/>
          <w:lang w:val="en-US" w:eastAsia="zh-CN"/>
        </w:rPr>
        <w:t>二、6月27日下午，雁山校区文一区213</w:t>
      </w:r>
      <w:r>
        <w:rPr>
          <w:rFonts w:hint="default" w:ascii="Times New Roman" w:hAnsi="Times New Roman" w:eastAsia="宋体" w:cs="Times New Roman"/>
          <w:color w:val="auto"/>
          <w:sz w:val="24"/>
          <w:szCs w:val="24"/>
          <w:lang w:val="en-US" w:eastAsia="zh-CN"/>
        </w:rPr>
        <w:t>教室</w:t>
      </w:r>
      <w:r>
        <w:rPr>
          <w:rFonts w:hint="eastAsia" w:ascii="Times New Roman" w:hAnsi="Times New Roman" w:cs="Times New Roman"/>
          <w:strike w:val="0"/>
          <w:dstrike w:val="0"/>
          <w:color w:val="auto"/>
          <w:sz w:val="24"/>
          <w:szCs w:val="24"/>
          <w:lang w:val="en-US" w:eastAsia="zh-CN"/>
        </w:rPr>
        <w:t>《</w:t>
      </w:r>
      <w:r>
        <w:rPr>
          <w:rFonts w:hint="default" w:ascii="Times New Roman" w:hAnsi="Times New Roman" w:eastAsia="宋体" w:cs="Times New Roman"/>
          <w:color w:val="auto"/>
          <w:sz w:val="24"/>
          <w:szCs w:val="24"/>
          <w:lang w:val="en-US" w:eastAsia="zh-CN"/>
        </w:rPr>
        <w:t>英语文学史及选读（上）</w:t>
      </w:r>
      <w:r>
        <w:rPr>
          <w:rFonts w:hint="eastAsia" w:ascii="Times New Roman" w:hAnsi="Times New Roman" w:cs="Times New Roman"/>
          <w:strike w:val="0"/>
          <w:dstrike w:val="0"/>
          <w:color w:val="auto"/>
          <w:sz w:val="24"/>
          <w:szCs w:val="24"/>
          <w:lang w:val="en-US" w:eastAsia="zh-CN"/>
        </w:rPr>
        <w:t>》</w:t>
      </w:r>
      <w:r>
        <w:rPr>
          <w:rFonts w:hint="default" w:ascii="Times New Roman" w:hAnsi="Times New Roman" w:eastAsia="宋体" w:cs="Times New Roman"/>
          <w:strike w:val="0"/>
          <w:dstrike w:val="0"/>
          <w:color w:val="auto"/>
          <w:sz w:val="24"/>
          <w:szCs w:val="24"/>
          <w:lang w:val="en-US" w:eastAsia="zh-CN"/>
        </w:rPr>
        <w:t>课程考核，</w:t>
      </w:r>
      <w:r>
        <w:rPr>
          <w:rFonts w:hint="eastAsia" w:ascii="Times New Roman" w:hAnsi="Times New Roman" w:cs="Times New Roman"/>
          <w:color w:val="auto"/>
          <w:sz w:val="24"/>
          <w:szCs w:val="24"/>
          <w:highlight w:val="none"/>
          <w:lang w:val="en-US" w:eastAsia="zh-CN"/>
        </w:rPr>
        <w:t>外国语学院英语</w:t>
      </w:r>
      <w:r>
        <w:rPr>
          <w:rFonts w:hint="default" w:ascii="Times New Roman" w:hAnsi="Times New Roman" w:eastAsia="宋体" w:cs="Times New Roman"/>
          <w:color w:val="auto"/>
          <w:sz w:val="24"/>
          <w:szCs w:val="24"/>
          <w:highlight w:val="none"/>
          <w:lang w:val="en-US" w:eastAsia="zh-CN"/>
        </w:rPr>
        <w:t>专业</w:t>
      </w:r>
      <w:r>
        <w:rPr>
          <w:rFonts w:hint="eastAsia" w:ascii="Times New Roman" w:hAnsi="Times New Roman" w:cs="Times New Roman"/>
          <w:color w:val="auto"/>
          <w:sz w:val="24"/>
          <w:szCs w:val="24"/>
          <w:highlight w:val="none"/>
          <w:lang w:val="en-US" w:eastAsia="zh-CN"/>
        </w:rPr>
        <w:t>2023级甘雅莹</w:t>
      </w:r>
      <w:r>
        <w:rPr>
          <w:rFonts w:hint="eastAsia" w:ascii="Times New Roman" w:hAnsi="Times New Roman" w:cs="Times New Roman"/>
          <w:strike w:val="0"/>
          <w:dstrike w:val="0"/>
          <w:color w:val="auto"/>
          <w:sz w:val="24"/>
          <w:szCs w:val="24"/>
          <w:lang w:val="en-US" w:eastAsia="zh-CN"/>
        </w:rPr>
        <w:t>（学号：</w:t>
      </w:r>
      <w:r>
        <w:rPr>
          <w:rFonts w:hint="eastAsia" w:ascii="Times New Roman" w:hAnsi="Times New Roman" w:cs="Times New Roman"/>
          <w:color w:val="auto"/>
          <w:sz w:val="24"/>
          <w:szCs w:val="24"/>
          <w:highlight w:val="none"/>
          <w:lang w:val="en-US" w:eastAsia="zh-CN"/>
        </w:rPr>
        <w:t>202310501013</w:t>
      </w:r>
      <w:r>
        <w:rPr>
          <w:rFonts w:hint="eastAsia" w:ascii="Times New Roman" w:hAnsi="Times New Roman" w:cs="Times New Roman"/>
          <w:strike w:val="0"/>
          <w:dstrike w:val="0"/>
          <w:color w:val="auto"/>
          <w:sz w:val="24"/>
          <w:szCs w:val="24"/>
          <w:lang w:val="en-US" w:eastAsia="zh-CN"/>
        </w:rPr>
        <w:t>）</w:t>
      </w:r>
      <w:r>
        <w:rPr>
          <w:rFonts w:hint="default" w:ascii="Times New Roman" w:hAnsi="Times New Roman" w:cs="Times New Roman" w:eastAsiaTheme="minorEastAsia"/>
          <w:color w:val="auto"/>
          <w:sz w:val="24"/>
          <w:szCs w:val="24"/>
          <w:lang w:val="en-US" w:eastAsia="zh-CN"/>
        </w:rPr>
        <w:t>携带手机</w:t>
      </w:r>
      <w:r>
        <w:rPr>
          <w:rFonts w:hint="eastAsia" w:ascii="Times New Roman" w:hAnsi="Times New Roman" w:cs="Times New Roman"/>
          <w:color w:val="auto"/>
          <w:sz w:val="24"/>
          <w:szCs w:val="24"/>
          <w:lang w:val="en-US" w:eastAsia="zh-CN"/>
        </w:rPr>
        <w:t>进入考场</w:t>
      </w:r>
      <w:r>
        <w:rPr>
          <w:rFonts w:hint="default" w:ascii="Times New Roman" w:hAnsi="Times New Roman" w:cs="Times New Roman" w:eastAsiaTheme="minorEastAsia"/>
          <w:color w:val="auto"/>
          <w:sz w:val="24"/>
          <w:szCs w:val="24"/>
          <w:lang w:val="en-US" w:eastAsia="zh-CN"/>
        </w:rPr>
        <w:t>，在考试过程中被</w:t>
      </w:r>
      <w:r>
        <w:rPr>
          <w:rFonts w:hint="eastAsia" w:ascii="Times New Roman" w:hAnsi="Times New Roman" w:cs="Times New Roman" w:eastAsiaTheme="minorEastAsia"/>
          <w:color w:val="auto"/>
          <w:sz w:val="24"/>
          <w:szCs w:val="24"/>
          <w:lang w:val="en-US" w:eastAsia="zh-CN"/>
        </w:rPr>
        <w:t>巡视</w:t>
      </w:r>
      <w:r>
        <w:rPr>
          <w:rFonts w:hint="default" w:ascii="Times New Roman" w:hAnsi="Times New Roman" w:cs="Times New Roman" w:eastAsiaTheme="minorEastAsia"/>
          <w:color w:val="auto"/>
          <w:sz w:val="24"/>
          <w:szCs w:val="24"/>
          <w:lang w:val="en-US" w:eastAsia="zh-CN"/>
        </w:rPr>
        <w:t>员发现并制止</w:t>
      </w:r>
      <w:r>
        <w:rPr>
          <w:rFonts w:hint="eastAsia" w:ascii="Times New Roman" w:hAnsi="Times New Roman" w:cs="Times New Roman"/>
          <w:strike w:val="0"/>
          <w:dstrike w:val="0"/>
          <w:color w:val="auto"/>
          <w:sz w:val="24"/>
          <w:szCs w:val="24"/>
          <w:lang w:val="en-US" w:eastAsia="zh-CN"/>
        </w:rPr>
        <w:t>。</w:t>
      </w:r>
    </w:p>
    <w:p w14:paraId="64513AE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Times New Roman" w:hAnsi="Times New Roman" w:cs="Times New Roman"/>
          <w:color w:val="auto"/>
          <w:sz w:val="24"/>
          <w:szCs w:val="24"/>
          <w:lang w:val="en-US" w:eastAsia="zh-CN"/>
        </w:rPr>
      </w:pPr>
      <w:bookmarkStart w:id="0" w:name="_GoBack"/>
      <w:bookmarkEnd w:id="0"/>
    </w:p>
    <w:p w14:paraId="7527DFDF"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afterLines="0" w:line="360" w:lineRule="auto"/>
        <w:ind w:left="0" w:leftChars="0" w:firstLine="0" w:firstLineChars="0"/>
        <w:jc w:val="left"/>
        <w:textAlignment w:val="auto"/>
        <w:rPr>
          <w:rFonts w:hint="default" w:ascii="Times New Roman" w:hAnsi="Times New Roman" w:eastAsia="宋体" w:cs="Times New Roman"/>
          <w:color w:val="auto"/>
          <w:kern w:val="2"/>
          <w:sz w:val="24"/>
          <w:szCs w:val="24"/>
          <w:lang w:val="en-US" w:eastAsia="zh-CN" w:bidi="ar-SA"/>
        </w:rPr>
      </w:pPr>
    </w:p>
    <w:p w14:paraId="59727C97"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afterLines="0" w:line="360" w:lineRule="auto"/>
        <w:ind w:left="0" w:leftChars="0" w:firstLine="0" w:firstLineChars="0"/>
        <w:jc w:val="center"/>
        <w:textAlignment w:val="auto"/>
        <w:rPr>
          <w:rFonts w:hint="default" w:ascii="Times New Roman" w:hAnsi="Times New Roman" w:eastAsia="宋体" w:cs="Times New Roman"/>
          <w:color w:val="auto"/>
          <w:kern w:val="2"/>
          <w:sz w:val="24"/>
          <w:szCs w:val="24"/>
          <w:lang w:val="en-US" w:eastAsia="zh-CN" w:bidi="ar-SA"/>
        </w:rPr>
      </w:pPr>
      <w:r>
        <w:rPr>
          <w:rFonts w:hint="eastAsia" w:ascii="Times New Roman" w:hAnsi="Times New Roman" w:cs="Times New Roman"/>
          <w:color w:val="auto"/>
          <w:kern w:val="2"/>
          <w:sz w:val="24"/>
          <w:szCs w:val="24"/>
          <w:lang w:val="en-US" w:eastAsia="zh-CN" w:bidi="ar-SA"/>
        </w:rPr>
        <w:t xml:space="preserve">                                    </w:t>
      </w:r>
      <w:r>
        <w:rPr>
          <w:rFonts w:hint="default" w:ascii="Times New Roman" w:hAnsi="Times New Roman" w:eastAsia="宋体" w:cs="Times New Roman"/>
          <w:color w:val="auto"/>
          <w:kern w:val="2"/>
          <w:sz w:val="24"/>
          <w:szCs w:val="24"/>
          <w:lang w:val="en-US" w:eastAsia="zh-CN" w:bidi="ar-SA"/>
        </w:rPr>
        <w:t>教务处</w:t>
      </w:r>
      <w:r>
        <w:rPr>
          <w:rFonts w:hint="eastAsia" w:ascii="Times New Roman" w:hAnsi="Times New Roman" w:cs="Times New Roman"/>
          <w:color w:val="auto"/>
          <w:kern w:val="2"/>
          <w:sz w:val="24"/>
          <w:szCs w:val="24"/>
          <w:lang w:val="en-US" w:eastAsia="zh-CN" w:bidi="ar-SA"/>
        </w:rPr>
        <w:t xml:space="preserve">/教师教学发展中心     </w:t>
      </w:r>
    </w:p>
    <w:p w14:paraId="7F2B4CEC">
      <w:pPr>
        <w:pStyle w:val="5"/>
        <w:keepNext w:val="0"/>
        <w:keepLines w:val="0"/>
        <w:pageBreakBefore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right="256" w:firstLine="480" w:firstLineChars="200"/>
        <w:jc w:val="left"/>
        <w:textAlignment w:val="auto"/>
        <w:rPr>
          <w:rFonts w:hint="default" w:ascii="Times New Roman" w:hAnsi="Times New Roman" w:eastAsia="宋体" w:cs="Times New Roman"/>
          <w:color w:val="auto"/>
          <w:sz w:val="24"/>
          <w:szCs w:val="24"/>
        </w:rPr>
      </w:pPr>
      <w:r>
        <w:rPr>
          <w:rFonts w:hint="default" w:ascii="Times New Roman" w:hAnsi="Times New Roman" w:eastAsia="宋体" w:cs="Times New Roman"/>
          <w:color w:val="auto"/>
          <w:kern w:val="2"/>
          <w:sz w:val="24"/>
          <w:szCs w:val="24"/>
          <w:lang w:val="en-US" w:eastAsia="zh-CN" w:bidi="ar-SA"/>
        </w:rPr>
        <w:t xml:space="preserve">                       </w:t>
      </w:r>
      <w:r>
        <w:rPr>
          <w:rFonts w:hint="eastAsia" w:ascii="Times New Roman" w:hAnsi="Times New Roman" w:cs="Times New Roman"/>
          <w:color w:val="auto"/>
          <w:kern w:val="2"/>
          <w:sz w:val="24"/>
          <w:szCs w:val="24"/>
          <w:lang w:val="en-US" w:eastAsia="zh-CN" w:bidi="ar-SA"/>
        </w:rPr>
        <w:t xml:space="preserve">                  </w:t>
      </w:r>
      <w:r>
        <w:rPr>
          <w:rFonts w:hint="default" w:ascii="Times New Roman" w:hAnsi="Times New Roman" w:eastAsia="宋体" w:cs="Times New Roman"/>
          <w:color w:val="auto"/>
          <w:kern w:val="2"/>
          <w:sz w:val="24"/>
          <w:szCs w:val="24"/>
          <w:lang w:val="en-US" w:eastAsia="zh-CN" w:bidi="ar-SA"/>
        </w:rPr>
        <w:t>202</w:t>
      </w:r>
      <w:r>
        <w:rPr>
          <w:rFonts w:hint="eastAsia" w:ascii="Times New Roman" w:hAnsi="Times New Roman" w:cs="Times New Roman"/>
          <w:color w:val="auto"/>
          <w:kern w:val="2"/>
          <w:sz w:val="24"/>
          <w:szCs w:val="24"/>
          <w:lang w:val="en-US" w:eastAsia="zh-CN" w:bidi="ar-SA"/>
        </w:rPr>
        <w:t>5</w:t>
      </w:r>
      <w:r>
        <w:rPr>
          <w:rFonts w:hint="default" w:ascii="Times New Roman" w:hAnsi="Times New Roman" w:eastAsia="宋体" w:cs="Times New Roman"/>
          <w:color w:val="auto"/>
          <w:kern w:val="2"/>
          <w:sz w:val="24"/>
          <w:szCs w:val="24"/>
          <w:lang w:val="en-US" w:eastAsia="zh-CN" w:bidi="ar-SA"/>
        </w:rPr>
        <w:t>年</w:t>
      </w:r>
      <w:r>
        <w:rPr>
          <w:rFonts w:hint="eastAsia" w:ascii="Times New Roman" w:hAnsi="Times New Roman" w:cs="Times New Roman"/>
          <w:color w:val="auto"/>
          <w:kern w:val="2"/>
          <w:sz w:val="24"/>
          <w:szCs w:val="24"/>
          <w:lang w:val="en-US" w:eastAsia="zh-CN" w:bidi="ar-SA"/>
        </w:rPr>
        <w:t>9</w:t>
      </w:r>
      <w:r>
        <w:rPr>
          <w:rFonts w:hint="default" w:ascii="Times New Roman" w:hAnsi="Times New Roman" w:eastAsia="宋体" w:cs="Times New Roman"/>
          <w:color w:val="auto"/>
          <w:kern w:val="2"/>
          <w:sz w:val="24"/>
          <w:szCs w:val="24"/>
          <w:lang w:val="en-US" w:eastAsia="zh-CN" w:bidi="ar-SA"/>
        </w:rPr>
        <w:t>月</w:t>
      </w:r>
      <w:r>
        <w:rPr>
          <w:rFonts w:hint="eastAsia" w:ascii="Times New Roman" w:hAnsi="Times New Roman" w:cs="Times New Roman"/>
          <w:color w:val="auto"/>
          <w:kern w:val="2"/>
          <w:sz w:val="24"/>
          <w:szCs w:val="24"/>
          <w:lang w:val="en-US" w:eastAsia="zh-CN" w:bidi="ar-SA"/>
        </w:rPr>
        <w:t>30</w:t>
      </w:r>
      <w:r>
        <w:rPr>
          <w:rFonts w:hint="default" w:ascii="Times New Roman" w:hAnsi="Times New Roman" w:eastAsia="宋体" w:cs="Times New Roman"/>
          <w:color w:val="auto"/>
          <w:sz w:val="24"/>
          <w:szCs w:val="24"/>
        </w:rPr>
        <w:t>日</w:t>
      </w:r>
    </w:p>
    <w:sectPr>
      <w:pgSz w:w="11906" w:h="16838"/>
      <w:pgMar w:top="1440" w:right="1803" w:bottom="1440" w:left="1803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QxN2M0M2Y1NjMwN2M4YWVmOWY1MWI0OWVlNjIzOTcifQ=="/>
  </w:docVars>
  <w:rsids>
    <w:rsidRoot w:val="00372EFB"/>
    <w:rsid w:val="000B133F"/>
    <w:rsid w:val="000E5A95"/>
    <w:rsid w:val="00100DC1"/>
    <w:rsid w:val="00121798"/>
    <w:rsid w:val="00166322"/>
    <w:rsid w:val="002A22B6"/>
    <w:rsid w:val="00357630"/>
    <w:rsid w:val="00357991"/>
    <w:rsid w:val="00372EFB"/>
    <w:rsid w:val="00397DB9"/>
    <w:rsid w:val="00440F8D"/>
    <w:rsid w:val="004C5424"/>
    <w:rsid w:val="004E3F13"/>
    <w:rsid w:val="005B6FCC"/>
    <w:rsid w:val="005E06D8"/>
    <w:rsid w:val="005F4A0D"/>
    <w:rsid w:val="00644C6B"/>
    <w:rsid w:val="00650899"/>
    <w:rsid w:val="00657A9B"/>
    <w:rsid w:val="00666512"/>
    <w:rsid w:val="00671D5C"/>
    <w:rsid w:val="006810DF"/>
    <w:rsid w:val="00681868"/>
    <w:rsid w:val="0074554E"/>
    <w:rsid w:val="00806450"/>
    <w:rsid w:val="00845E9A"/>
    <w:rsid w:val="00991F0A"/>
    <w:rsid w:val="009A4BB5"/>
    <w:rsid w:val="009D03DC"/>
    <w:rsid w:val="009F604B"/>
    <w:rsid w:val="00A656CD"/>
    <w:rsid w:val="00A94E7E"/>
    <w:rsid w:val="00AA2E02"/>
    <w:rsid w:val="00B45D8E"/>
    <w:rsid w:val="00BD1547"/>
    <w:rsid w:val="00C7128F"/>
    <w:rsid w:val="00CE4E55"/>
    <w:rsid w:val="00E441B0"/>
    <w:rsid w:val="00E545D0"/>
    <w:rsid w:val="00E56A0D"/>
    <w:rsid w:val="00EA08FB"/>
    <w:rsid w:val="00F01288"/>
    <w:rsid w:val="00F05D14"/>
    <w:rsid w:val="00F31411"/>
    <w:rsid w:val="00FB0195"/>
    <w:rsid w:val="017B7436"/>
    <w:rsid w:val="01C16F65"/>
    <w:rsid w:val="02352A90"/>
    <w:rsid w:val="054B3984"/>
    <w:rsid w:val="079923C4"/>
    <w:rsid w:val="07F83335"/>
    <w:rsid w:val="082F2D28"/>
    <w:rsid w:val="091A7412"/>
    <w:rsid w:val="097D0A4C"/>
    <w:rsid w:val="0A2E773B"/>
    <w:rsid w:val="0A9F7EED"/>
    <w:rsid w:val="0B682740"/>
    <w:rsid w:val="0B6B1E26"/>
    <w:rsid w:val="0BD628B2"/>
    <w:rsid w:val="0D224C0A"/>
    <w:rsid w:val="0DF26CD2"/>
    <w:rsid w:val="0E3520CF"/>
    <w:rsid w:val="0EF16F8A"/>
    <w:rsid w:val="109408CD"/>
    <w:rsid w:val="119165F3"/>
    <w:rsid w:val="11FC0854"/>
    <w:rsid w:val="12C0739F"/>
    <w:rsid w:val="13486AF9"/>
    <w:rsid w:val="13924865"/>
    <w:rsid w:val="13EE1CEA"/>
    <w:rsid w:val="1407190A"/>
    <w:rsid w:val="153C6A85"/>
    <w:rsid w:val="157B3C84"/>
    <w:rsid w:val="1706734A"/>
    <w:rsid w:val="176530C4"/>
    <w:rsid w:val="17C55498"/>
    <w:rsid w:val="17D11706"/>
    <w:rsid w:val="183D0B4A"/>
    <w:rsid w:val="189F35B2"/>
    <w:rsid w:val="18AD2173"/>
    <w:rsid w:val="19080D4C"/>
    <w:rsid w:val="192D0BBE"/>
    <w:rsid w:val="19306172"/>
    <w:rsid w:val="1A2C356C"/>
    <w:rsid w:val="1B3B1CB8"/>
    <w:rsid w:val="1B504F0F"/>
    <w:rsid w:val="1B910BFE"/>
    <w:rsid w:val="1B9B0E19"/>
    <w:rsid w:val="1D76522A"/>
    <w:rsid w:val="1DD97567"/>
    <w:rsid w:val="1FF266BE"/>
    <w:rsid w:val="200C4B08"/>
    <w:rsid w:val="20B1201C"/>
    <w:rsid w:val="20F070A1"/>
    <w:rsid w:val="215C6B2D"/>
    <w:rsid w:val="216C0C2F"/>
    <w:rsid w:val="22774D52"/>
    <w:rsid w:val="22DF73CD"/>
    <w:rsid w:val="243A7048"/>
    <w:rsid w:val="24401886"/>
    <w:rsid w:val="248A0711"/>
    <w:rsid w:val="24A05314"/>
    <w:rsid w:val="24D168BC"/>
    <w:rsid w:val="265E63CF"/>
    <w:rsid w:val="26BB3CAD"/>
    <w:rsid w:val="28993351"/>
    <w:rsid w:val="28B766F6"/>
    <w:rsid w:val="290C79A9"/>
    <w:rsid w:val="2BAC7BD3"/>
    <w:rsid w:val="2CAC7D9F"/>
    <w:rsid w:val="2DB03710"/>
    <w:rsid w:val="2F3875BE"/>
    <w:rsid w:val="2F545E0E"/>
    <w:rsid w:val="2FB120F1"/>
    <w:rsid w:val="30797B69"/>
    <w:rsid w:val="30EF3122"/>
    <w:rsid w:val="322E0888"/>
    <w:rsid w:val="33307036"/>
    <w:rsid w:val="334A5D34"/>
    <w:rsid w:val="33863FB5"/>
    <w:rsid w:val="347D25A2"/>
    <w:rsid w:val="34FC2127"/>
    <w:rsid w:val="353356C4"/>
    <w:rsid w:val="3583398A"/>
    <w:rsid w:val="3602505C"/>
    <w:rsid w:val="363F3D54"/>
    <w:rsid w:val="36E519DE"/>
    <w:rsid w:val="38303936"/>
    <w:rsid w:val="3D312875"/>
    <w:rsid w:val="3DEF0CF7"/>
    <w:rsid w:val="3F057D64"/>
    <w:rsid w:val="405620F0"/>
    <w:rsid w:val="410F0A26"/>
    <w:rsid w:val="41E130B1"/>
    <w:rsid w:val="4204661A"/>
    <w:rsid w:val="42145E3D"/>
    <w:rsid w:val="421D3616"/>
    <w:rsid w:val="44527D59"/>
    <w:rsid w:val="445D7CFA"/>
    <w:rsid w:val="446D6CF6"/>
    <w:rsid w:val="45181C2B"/>
    <w:rsid w:val="45726E6D"/>
    <w:rsid w:val="476346E9"/>
    <w:rsid w:val="478321DF"/>
    <w:rsid w:val="47F60B91"/>
    <w:rsid w:val="48754E4E"/>
    <w:rsid w:val="4B284542"/>
    <w:rsid w:val="4B2C3879"/>
    <w:rsid w:val="4C5440D8"/>
    <w:rsid w:val="4D161548"/>
    <w:rsid w:val="4D613A9A"/>
    <w:rsid w:val="4E13463A"/>
    <w:rsid w:val="4F7E6C61"/>
    <w:rsid w:val="5035213F"/>
    <w:rsid w:val="506E39FE"/>
    <w:rsid w:val="50D12059"/>
    <w:rsid w:val="51656440"/>
    <w:rsid w:val="518E7449"/>
    <w:rsid w:val="523634E2"/>
    <w:rsid w:val="52DC5AAB"/>
    <w:rsid w:val="53052953"/>
    <w:rsid w:val="531972A9"/>
    <w:rsid w:val="539A0361"/>
    <w:rsid w:val="544B4013"/>
    <w:rsid w:val="54C165EF"/>
    <w:rsid w:val="54D45DB6"/>
    <w:rsid w:val="554910BB"/>
    <w:rsid w:val="558C043F"/>
    <w:rsid w:val="564F7A5E"/>
    <w:rsid w:val="589112AA"/>
    <w:rsid w:val="589D2963"/>
    <w:rsid w:val="595D7CFA"/>
    <w:rsid w:val="5B837716"/>
    <w:rsid w:val="5C8650AA"/>
    <w:rsid w:val="5D14602B"/>
    <w:rsid w:val="5D904324"/>
    <w:rsid w:val="5DF925B6"/>
    <w:rsid w:val="5F0904D6"/>
    <w:rsid w:val="5F2860E7"/>
    <w:rsid w:val="60197079"/>
    <w:rsid w:val="604E1113"/>
    <w:rsid w:val="61152DED"/>
    <w:rsid w:val="613D5781"/>
    <w:rsid w:val="62A212A2"/>
    <w:rsid w:val="62FA40E4"/>
    <w:rsid w:val="63F26259"/>
    <w:rsid w:val="64654C7D"/>
    <w:rsid w:val="648275DD"/>
    <w:rsid w:val="65EB11B2"/>
    <w:rsid w:val="681E533C"/>
    <w:rsid w:val="6AA83F04"/>
    <w:rsid w:val="6B9366F7"/>
    <w:rsid w:val="6D371181"/>
    <w:rsid w:val="6F3765CD"/>
    <w:rsid w:val="6FDB2297"/>
    <w:rsid w:val="703C6E9F"/>
    <w:rsid w:val="7154344F"/>
    <w:rsid w:val="718D136F"/>
    <w:rsid w:val="71E33685"/>
    <w:rsid w:val="729D3834"/>
    <w:rsid w:val="731A4E85"/>
    <w:rsid w:val="74A76B92"/>
    <w:rsid w:val="75216216"/>
    <w:rsid w:val="752651C3"/>
    <w:rsid w:val="75365FB3"/>
    <w:rsid w:val="75470C13"/>
    <w:rsid w:val="77471FC0"/>
    <w:rsid w:val="778F58AA"/>
    <w:rsid w:val="7803320E"/>
    <w:rsid w:val="78060075"/>
    <w:rsid w:val="78656BA2"/>
    <w:rsid w:val="78A75017"/>
    <w:rsid w:val="791E0DEE"/>
    <w:rsid w:val="796467D7"/>
    <w:rsid w:val="79793A2B"/>
    <w:rsid w:val="7AF6608C"/>
    <w:rsid w:val="7AF8747F"/>
    <w:rsid w:val="7B084EBD"/>
    <w:rsid w:val="7B6F1AE6"/>
    <w:rsid w:val="7BF24BF0"/>
    <w:rsid w:val="7C2B0102"/>
    <w:rsid w:val="7C7E5C68"/>
    <w:rsid w:val="7CAE684F"/>
    <w:rsid w:val="7D672ACC"/>
    <w:rsid w:val="7F452080"/>
    <w:rsid w:val="7F4C55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qFormat="1" w:unhideWhenUsed="0" w:uiPriority="0" w:semiHidden="0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宋体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0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Body Text Indent 3"/>
    <w:basedOn w:val="1"/>
    <w:qFormat/>
    <w:uiPriority w:val="0"/>
    <w:pPr>
      <w:spacing w:after="120" w:afterLines="0"/>
      <w:ind w:left="420" w:leftChars="200"/>
    </w:pPr>
    <w:rPr>
      <w:sz w:val="16"/>
      <w:szCs w:val="16"/>
    </w:rPr>
  </w:style>
  <w:style w:type="paragraph" w:styleId="5">
    <w:name w:val="Normal (Web)"/>
    <w:basedOn w:val="1"/>
    <w:autoRedefine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  <w:szCs w:val="24"/>
    </w:rPr>
  </w:style>
  <w:style w:type="character" w:styleId="8">
    <w:name w:val="Strong"/>
    <w:basedOn w:val="7"/>
    <w:qFormat/>
    <w:uiPriority w:val="22"/>
    <w:rPr>
      <w:b/>
      <w:bCs/>
    </w:rPr>
  </w:style>
  <w:style w:type="character" w:customStyle="1" w:styleId="9">
    <w:name w:val="页眉 Char"/>
    <w:basedOn w:val="7"/>
    <w:link w:val="3"/>
    <w:autoRedefine/>
    <w:qFormat/>
    <w:uiPriority w:val="99"/>
    <w:rPr>
      <w:rFonts w:ascii="Calibri" w:hAnsi="Calibri" w:eastAsia="宋体" w:cs="宋体"/>
      <w:sz w:val="18"/>
      <w:szCs w:val="18"/>
    </w:rPr>
  </w:style>
  <w:style w:type="character" w:customStyle="1" w:styleId="10">
    <w:name w:val="页脚 Char"/>
    <w:basedOn w:val="7"/>
    <w:link w:val="2"/>
    <w:autoRedefine/>
    <w:qFormat/>
    <w:uiPriority w:val="99"/>
    <w:rPr>
      <w:rFonts w:ascii="Calibri" w:hAnsi="Calibri" w:eastAsia="宋体" w:cs="宋体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微软公司</Company>
  <Pages>1</Pages>
  <Words>264</Words>
  <Characters>317</Characters>
  <Lines>5</Lines>
  <Paragraphs>1</Paragraphs>
  <TotalTime>0</TotalTime>
  <ScaleCrop>false</ScaleCrop>
  <LinksUpToDate>false</LinksUpToDate>
  <CharactersWithSpaces>399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2018-01-05T00:45:00Z</dcterms:created>
  <dc:creator>微软用户</dc:creator>
  <cp:lastModifiedBy>670</cp:lastModifiedBy>
  <cp:lastPrinted>2018-01-05T06:41:00Z</cp:lastPrinted>
  <dcterms:modified xsi:type="dcterms:W3CDTF">2025-09-30T06:50:16Z</dcterms:modified>
  <cp:revision>28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D51159E13B36488692A553177B742E3D</vt:lpwstr>
  </property>
  <property fmtid="{D5CDD505-2E9C-101B-9397-08002B2CF9AE}" pid="4" name="KSOTemplateDocerSaveRecord">
    <vt:lpwstr>eyJoZGlkIjoiMTQxN2M0M2Y1NjMwN2M4YWVmOWY1MWI0OWVlNjIzOTciLCJ1c2VySWQiOiIxNDI3OTUyODE1In0=</vt:lpwstr>
  </property>
</Properties>
</file>