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42" w:rsidRPr="0028113A" w:rsidRDefault="00847230" w:rsidP="006A5242">
      <w:pPr>
        <w:spacing w:line="220" w:lineRule="atLeast"/>
        <w:rPr>
          <w:sz w:val="28"/>
          <w:szCs w:val="32"/>
        </w:rPr>
      </w:pPr>
      <w:r w:rsidRPr="0028113A">
        <w:rPr>
          <w:rFonts w:hint="eastAsia"/>
          <w:sz w:val="28"/>
          <w:szCs w:val="32"/>
        </w:rPr>
        <w:t>附件</w:t>
      </w:r>
      <w:r w:rsidRPr="0028113A">
        <w:rPr>
          <w:rFonts w:hint="eastAsia"/>
          <w:sz w:val="28"/>
          <w:szCs w:val="32"/>
        </w:rPr>
        <w:t>2</w:t>
      </w:r>
    </w:p>
    <w:p w:rsidR="004358AB" w:rsidRPr="0028113A" w:rsidRDefault="00847230" w:rsidP="006A5242">
      <w:pPr>
        <w:spacing w:line="220" w:lineRule="atLeast"/>
        <w:jc w:val="center"/>
        <w:rPr>
          <w:b/>
          <w:sz w:val="32"/>
          <w:szCs w:val="32"/>
        </w:rPr>
      </w:pPr>
      <w:r w:rsidRPr="0028113A">
        <w:rPr>
          <w:rFonts w:hint="eastAsia"/>
          <w:b/>
          <w:sz w:val="32"/>
          <w:szCs w:val="32"/>
        </w:rPr>
        <w:t>20</w:t>
      </w:r>
      <w:r w:rsidR="00E65171" w:rsidRPr="0028113A">
        <w:rPr>
          <w:rFonts w:hint="eastAsia"/>
          <w:b/>
          <w:sz w:val="32"/>
          <w:szCs w:val="32"/>
        </w:rPr>
        <w:t>2</w:t>
      </w:r>
      <w:r w:rsidR="00991A8E" w:rsidRPr="0028113A">
        <w:rPr>
          <w:rFonts w:hint="eastAsia"/>
          <w:b/>
          <w:sz w:val="32"/>
          <w:szCs w:val="32"/>
        </w:rPr>
        <w:t>1</w:t>
      </w:r>
      <w:r w:rsidRPr="0028113A">
        <w:rPr>
          <w:rFonts w:hint="eastAsia"/>
          <w:b/>
          <w:sz w:val="32"/>
          <w:szCs w:val="32"/>
        </w:rPr>
        <w:t>年</w:t>
      </w:r>
      <w:r w:rsidR="006A5242" w:rsidRPr="0028113A">
        <w:rPr>
          <w:rFonts w:hint="eastAsia"/>
          <w:b/>
          <w:sz w:val="32"/>
          <w:szCs w:val="32"/>
        </w:rPr>
        <w:t>学院（部）</w:t>
      </w:r>
      <w:r w:rsidR="00E47F55" w:rsidRPr="0028113A">
        <w:rPr>
          <w:rFonts w:hint="eastAsia"/>
          <w:b/>
          <w:sz w:val="32"/>
          <w:szCs w:val="32"/>
        </w:rPr>
        <w:t>转专业工作方案</w:t>
      </w:r>
      <w:r w:rsidR="008232B1" w:rsidRPr="0028113A">
        <w:rPr>
          <w:rFonts w:hint="eastAsia"/>
          <w:b/>
          <w:sz w:val="32"/>
          <w:szCs w:val="32"/>
        </w:rPr>
        <w:t>备案表</w:t>
      </w:r>
    </w:p>
    <w:p w:rsidR="00847230" w:rsidRPr="0028113A" w:rsidRDefault="00991A8E" w:rsidP="00847230">
      <w:pPr>
        <w:spacing w:line="220" w:lineRule="atLeast"/>
        <w:jc w:val="both"/>
        <w:rPr>
          <w:rFonts w:asciiTheme="minorEastAsia" w:eastAsiaTheme="minorEastAsia" w:hAnsiTheme="minorEastAsia"/>
          <w:sz w:val="20"/>
          <w:szCs w:val="32"/>
        </w:rPr>
      </w:pPr>
      <w:r w:rsidRPr="0028113A">
        <w:rPr>
          <w:rFonts w:asciiTheme="minorEastAsia" w:eastAsiaTheme="minorEastAsia" w:hAnsiTheme="minorEastAsia" w:hint="eastAsia"/>
          <w:sz w:val="21"/>
          <w:szCs w:val="32"/>
        </w:rPr>
        <w:t>单位</w:t>
      </w:r>
      <w:r w:rsidRPr="0028113A">
        <w:rPr>
          <w:rFonts w:asciiTheme="minorEastAsia" w:eastAsiaTheme="minorEastAsia" w:hAnsiTheme="minorEastAsia"/>
          <w:sz w:val="21"/>
          <w:szCs w:val="32"/>
        </w:rPr>
        <w:t>名称</w:t>
      </w:r>
      <w:r w:rsidRPr="0028113A">
        <w:rPr>
          <w:rFonts w:asciiTheme="minorEastAsia" w:eastAsiaTheme="minorEastAsia" w:hAnsiTheme="minorEastAsia" w:hint="eastAsia"/>
          <w:sz w:val="21"/>
          <w:szCs w:val="32"/>
        </w:rPr>
        <w:t>（盖章）：</w:t>
      </w:r>
      <w:r w:rsidR="00776F0C" w:rsidRPr="0028113A">
        <w:rPr>
          <w:rFonts w:asciiTheme="minorEastAsia" w:eastAsiaTheme="minorEastAsia" w:hAnsiTheme="minorEastAsia" w:hint="eastAsia"/>
          <w:sz w:val="21"/>
          <w:szCs w:val="32"/>
        </w:rPr>
        <w:t>职业技术师范学院</w:t>
      </w:r>
      <w:r w:rsidR="001B3AA5">
        <w:rPr>
          <w:rFonts w:asciiTheme="minorEastAsia" w:eastAsiaTheme="minorEastAsia" w:hAnsiTheme="minorEastAsia" w:hint="eastAsia"/>
          <w:sz w:val="21"/>
          <w:szCs w:val="32"/>
        </w:rPr>
        <w:t xml:space="preserve">       </w:t>
      </w:r>
      <w:r w:rsidRPr="0028113A">
        <w:rPr>
          <w:rFonts w:asciiTheme="minorEastAsia" w:eastAsiaTheme="minorEastAsia" w:hAnsiTheme="minorEastAsia" w:hint="eastAsia"/>
          <w:sz w:val="21"/>
          <w:szCs w:val="32"/>
        </w:rPr>
        <w:t>联系人：</w:t>
      </w:r>
      <w:r w:rsidR="0025522C" w:rsidRPr="0028113A">
        <w:rPr>
          <w:rFonts w:asciiTheme="minorEastAsia" w:eastAsiaTheme="minorEastAsia" w:hAnsiTheme="minorEastAsia" w:hint="eastAsia"/>
          <w:sz w:val="21"/>
          <w:szCs w:val="32"/>
        </w:rPr>
        <w:t>熊兴华</w:t>
      </w:r>
      <w:r w:rsidR="001B3AA5">
        <w:rPr>
          <w:rFonts w:asciiTheme="minorEastAsia" w:eastAsiaTheme="minorEastAsia" w:hAnsiTheme="minorEastAsia" w:hint="eastAsia"/>
          <w:sz w:val="21"/>
          <w:szCs w:val="32"/>
        </w:rPr>
        <w:t xml:space="preserve">         </w:t>
      </w:r>
      <w:r w:rsidRPr="0028113A">
        <w:rPr>
          <w:rFonts w:asciiTheme="minorEastAsia" w:eastAsiaTheme="minorEastAsia" w:hAnsiTheme="minorEastAsia" w:hint="eastAsia"/>
          <w:sz w:val="21"/>
          <w:szCs w:val="32"/>
        </w:rPr>
        <w:t>电话</w:t>
      </w:r>
      <w:r w:rsidR="00847230" w:rsidRPr="0028113A">
        <w:rPr>
          <w:rFonts w:asciiTheme="minorEastAsia" w:eastAsiaTheme="minorEastAsia" w:hAnsiTheme="minorEastAsia" w:hint="eastAsia"/>
          <w:sz w:val="21"/>
          <w:szCs w:val="32"/>
        </w:rPr>
        <w:t>：</w:t>
      </w:r>
      <w:r w:rsidR="00B84721" w:rsidRPr="0028113A">
        <w:rPr>
          <w:rFonts w:ascii="宋体" w:eastAsia="宋体" w:hAnsi="宋体" w:hint="eastAsia"/>
          <w:sz w:val="21"/>
          <w:szCs w:val="24"/>
        </w:rPr>
        <w:t>0773-5804896</w:t>
      </w:r>
    </w:p>
    <w:tbl>
      <w:tblPr>
        <w:tblStyle w:val="a3"/>
        <w:tblW w:w="9606" w:type="dxa"/>
        <w:tblLook w:val="04A0"/>
      </w:tblPr>
      <w:tblGrid>
        <w:gridCol w:w="1242"/>
        <w:gridCol w:w="5245"/>
        <w:gridCol w:w="3119"/>
      </w:tblGrid>
      <w:tr w:rsidR="00847230" w:rsidRPr="0028113A" w:rsidTr="00F13E30">
        <w:trPr>
          <w:trHeight w:val="644"/>
        </w:trPr>
        <w:tc>
          <w:tcPr>
            <w:tcW w:w="1242" w:type="dxa"/>
            <w:vAlign w:val="center"/>
          </w:tcPr>
          <w:p w:rsidR="00847230" w:rsidRPr="0028113A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28113A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项目</w:t>
            </w:r>
          </w:p>
        </w:tc>
        <w:tc>
          <w:tcPr>
            <w:tcW w:w="5245" w:type="dxa"/>
            <w:vAlign w:val="center"/>
          </w:tcPr>
          <w:p w:rsidR="00847230" w:rsidRPr="0028113A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28113A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内容</w:t>
            </w:r>
          </w:p>
        </w:tc>
        <w:tc>
          <w:tcPr>
            <w:tcW w:w="3119" w:type="dxa"/>
            <w:vAlign w:val="center"/>
          </w:tcPr>
          <w:p w:rsidR="00847230" w:rsidRPr="0028113A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28113A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备注</w:t>
            </w:r>
          </w:p>
        </w:tc>
      </w:tr>
      <w:tr w:rsidR="00C354DF" w:rsidRPr="0028113A" w:rsidTr="00F13E30">
        <w:trPr>
          <w:trHeight w:val="621"/>
        </w:trPr>
        <w:tc>
          <w:tcPr>
            <w:tcW w:w="1242" w:type="dxa"/>
            <w:vAlign w:val="center"/>
          </w:tcPr>
          <w:p w:rsidR="00C354DF" w:rsidRPr="0028113A" w:rsidRDefault="00C354DF" w:rsidP="00F32691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28113A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学院（部）</w:t>
            </w:r>
            <w:r w:rsidRPr="0028113A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转专业</w:t>
            </w:r>
            <w:r w:rsidRPr="0028113A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5245" w:type="dxa"/>
            <w:vAlign w:val="center"/>
          </w:tcPr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组长：王晞、罗钢</w:t>
            </w:r>
          </w:p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副组长：潘芳、卢泓宇</w:t>
            </w:r>
          </w:p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成员：黄煜、李鲲、罗宁、</w:t>
            </w:r>
            <w:r w:rsidR="00F13E30" w:rsidRPr="0028113A">
              <w:rPr>
                <w:rFonts w:ascii="宋体" w:eastAsia="宋体" w:hAnsi="宋体" w:hint="eastAsia"/>
                <w:sz w:val="24"/>
                <w:szCs w:val="24"/>
              </w:rPr>
              <w:t>胡澎</w:t>
            </w:r>
            <w:r w:rsidRPr="0028113A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="001305BB" w:rsidRPr="0028113A">
              <w:rPr>
                <w:rFonts w:ascii="宋体" w:eastAsia="宋体" w:hAnsi="宋体" w:hint="eastAsia"/>
                <w:sz w:val="24"/>
                <w:szCs w:val="24"/>
              </w:rPr>
              <w:t>文晓浩、</w:t>
            </w:r>
            <w:r w:rsidR="0028113A" w:rsidRPr="0028113A">
              <w:rPr>
                <w:rFonts w:ascii="宋体" w:eastAsia="宋体" w:hAnsi="宋体" w:hint="eastAsia"/>
                <w:sz w:val="24"/>
                <w:szCs w:val="24"/>
              </w:rPr>
              <w:t>熊兴华、</w:t>
            </w:r>
            <w:r w:rsidRPr="0028113A">
              <w:rPr>
                <w:rFonts w:ascii="宋体" w:eastAsia="宋体" w:hAnsi="宋体" w:hint="eastAsia"/>
                <w:sz w:val="24"/>
                <w:szCs w:val="24"/>
              </w:rPr>
              <w:t>岑洁静（学工负责人）</w:t>
            </w:r>
          </w:p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C354DF" w:rsidRPr="0028113A" w:rsidRDefault="00C354DF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C354DF" w:rsidRPr="0028113A" w:rsidTr="00F13E30">
        <w:trPr>
          <w:trHeight w:val="1211"/>
        </w:trPr>
        <w:tc>
          <w:tcPr>
            <w:tcW w:w="1242" w:type="dxa"/>
            <w:vAlign w:val="center"/>
          </w:tcPr>
          <w:p w:rsidR="00C354DF" w:rsidRPr="0028113A" w:rsidRDefault="00C354DF" w:rsidP="00F32691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</w:t>
            </w:r>
            <w:r w:rsidRPr="0028113A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（部）</w:t>
            </w:r>
            <w:r w:rsidRPr="0028113A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咨询接待人员</w:t>
            </w:r>
            <w:r w:rsidRPr="0028113A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 w:rsidRPr="0028113A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5245" w:type="dxa"/>
            <w:vAlign w:val="center"/>
          </w:tcPr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咨询人员：</w:t>
            </w:r>
            <w:r w:rsidR="0047461D" w:rsidRPr="0028113A">
              <w:rPr>
                <w:rFonts w:ascii="宋体" w:eastAsia="宋体" w:hAnsi="宋体" w:hint="eastAsia"/>
                <w:sz w:val="24"/>
                <w:szCs w:val="24"/>
              </w:rPr>
              <w:t>熊兴华</w:t>
            </w:r>
          </w:p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咨询地址：职业技术师范学院教学管理办公室</w:t>
            </w:r>
          </w:p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咨询电话：0773-5804896</w:t>
            </w:r>
          </w:p>
          <w:p w:rsidR="00C354DF" w:rsidRPr="0028113A" w:rsidRDefault="00C354D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C354DF" w:rsidRPr="0028113A" w:rsidRDefault="00C354DF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847230" w:rsidRPr="0028113A" w:rsidTr="00F13E30">
        <w:trPr>
          <w:trHeight w:val="3424"/>
        </w:trPr>
        <w:tc>
          <w:tcPr>
            <w:tcW w:w="1242" w:type="dxa"/>
            <w:vAlign w:val="center"/>
          </w:tcPr>
          <w:p w:rsidR="00847230" w:rsidRPr="0028113A" w:rsidRDefault="00847230" w:rsidP="008051AD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专业</w:t>
            </w:r>
            <w:r w:rsidRPr="0028113A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</w:t>
            </w:r>
            <w:r w:rsidR="00E82F8C" w:rsidRPr="0028113A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要求、</w:t>
            </w:r>
            <w:r w:rsidRPr="0028113A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方式</w:t>
            </w:r>
            <w:r w:rsidR="003A73E4" w:rsidRPr="0028113A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 w:rsidR="00462FAE" w:rsidRPr="0028113A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排名</w:t>
            </w:r>
            <w:r w:rsidR="003A73E4" w:rsidRPr="0028113A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计算</w:t>
            </w:r>
            <w:r w:rsidR="003A73E4" w:rsidRPr="0028113A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办法</w:t>
            </w:r>
            <w:r w:rsidR="003A73E4" w:rsidRPr="0028113A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等</w:t>
            </w:r>
          </w:p>
        </w:tc>
        <w:tc>
          <w:tcPr>
            <w:tcW w:w="5245" w:type="dxa"/>
            <w:vAlign w:val="center"/>
          </w:tcPr>
          <w:p w:rsidR="00F32691" w:rsidRPr="0028113A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28113A" w:rsidRDefault="00462FAE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专业1：</w:t>
            </w:r>
            <w:r w:rsidR="00C354DF" w:rsidRPr="0028113A">
              <w:rPr>
                <w:rFonts w:ascii="宋体" w:eastAsia="宋体" w:hAnsi="宋体" w:hint="eastAsia"/>
                <w:sz w:val="24"/>
                <w:szCs w:val="24"/>
              </w:rPr>
              <w:t>旅游管理（职教师资）</w:t>
            </w:r>
          </w:p>
          <w:p w:rsidR="00847230" w:rsidRPr="0028113A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28113A" w:rsidRDefault="00462FAE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专业2：</w:t>
            </w:r>
            <w:r w:rsidR="00C354DF" w:rsidRPr="0028113A">
              <w:rPr>
                <w:rFonts w:ascii="宋体" w:eastAsia="宋体" w:hAnsi="宋体" w:hint="eastAsia"/>
                <w:sz w:val="24"/>
                <w:szCs w:val="24"/>
              </w:rPr>
              <w:t>工艺美术（职教师资）</w:t>
            </w:r>
          </w:p>
          <w:p w:rsidR="00847230" w:rsidRPr="0028113A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28113A" w:rsidRDefault="00462FAE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专业3：</w:t>
            </w:r>
            <w:r w:rsidR="00C354DF" w:rsidRPr="0028113A">
              <w:rPr>
                <w:rFonts w:ascii="宋体" w:eastAsia="宋体" w:hAnsi="宋体" w:hint="eastAsia"/>
                <w:sz w:val="24"/>
                <w:szCs w:val="24"/>
              </w:rPr>
              <w:t>机械设计制造及其自动化（职教师资）</w:t>
            </w:r>
          </w:p>
          <w:p w:rsidR="00F32691" w:rsidRPr="0028113A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F32691" w:rsidRPr="0028113A" w:rsidRDefault="00462FAE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专业4：</w:t>
            </w:r>
            <w:r w:rsidR="00C354DF" w:rsidRPr="0028113A">
              <w:rPr>
                <w:rFonts w:ascii="宋体" w:eastAsia="宋体" w:hAnsi="宋体" w:hint="eastAsia"/>
                <w:sz w:val="24"/>
                <w:szCs w:val="24"/>
              </w:rPr>
              <w:t>汽车服务工程教育（职教师资）</w:t>
            </w:r>
          </w:p>
          <w:p w:rsidR="00820FA7" w:rsidRPr="0028113A" w:rsidRDefault="00820FA7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28113A" w:rsidRDefault="00820FA7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/>
                <w:sz w:val="24"/>
                <w:szCs w:val="24"/>
              </w:rPr>
              <w:t>专业</w:t>
            </w:r>
            <w:r w:rsidRPr="0028113A"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 w:rsidR="0028113A" w:rsidRPr="0028113A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Pr="0028113A">
              <w:rPr>
                <w:rFonts w:ascii="宋体" w:eastAsia="宋体" w:hAnsi="宋体" w:hint="eastAsia"/>
                <w:sz w:val="24"/>
                <w:szCs w:val="24"/>
              </w:rPr>
              <w:t>电子商务（职教师资）</w:t>
            </w:r>
          </w:p>
        </w:tc>
        <w:tc>
          <w:tcPr>
            <w:tcW w:w="3119" w:type="dxa"/>
            <w:vAlign w:val="center"/>
          </w:tcPr>
          <w:p w:rsidR="00F13E30" w:rsidRPr="0028113A" w:rsidRDefault="00F13E30" w:rsidP="00F13E30">
            <w:pPr>
              <w:spacing w:line="26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="006D42F2" w:rsidRPr="0028113A">
              <w:rPr>
                <w:rFonts w:ascii="宋体" w:eastAsia="宋体" w:hAnsi="宋体" w:hint="eastAsia"/>
                <w:sz w:val="24"/>
                <w:szCs w:val="24"/>
              </w:rPr>
              <w:t>.</w:t>
            </w:r>
            <w:r w:rsidRPr="0028113A">
              <w:rPr>
                <w:rFonts w:ascii="宋体" w:eastAsia="宋体" w:hAnsi="宋体" w:hint="eastAsia"/>
                <w:sz w:val="24"/>
                <w:szCs w:val="24"/>
              </w:rPr>
              <w:t>4个专业考核方案详</w:t>
            </w:r>
            <w:r w:rsidR="00CC6076" w:rsidRPr="0028113A">
              <w:rPr>
                <w:rFonts w:ascii="宋体" w:eastAsia="宋体" w:hAnsi="宋体" w:hint="eastAsia"/>
                <w:sz w:val="24"/>
                <w:szCs w:val="24"/>
              </w:rPr>
              <w:t>见</w:t>
            </w:r>
            <w:r w:rsidRPr="0028113A">
              <w:rPr>
                <w:rFonts w:ascii="宋体" w:eastAsia="宋体" w:hAnsi="宋体" w:hint="eastAsia"/>
                <w:sz w:val="24"/>
                <w:szCs w:val="24"/>
              </w:rPr>
              <w:t>《职业技术师范学院2021年转</w:t>
            </w:r>
            <w:r w:rsidR="00A55E41">
              <w:rPr>
                <w:rFonts w:ascii="宋体" w:eastAsia="宋体" w:hAnsi="宋体" w:hint="eastAsia"/>
                <w:sz w:val="24"/>
                <w:szCs w:val="24"/>
              </w:rPr>
              <w:t>入</w:t>
            </w:r>
            <w:r w:rsidRPr="0028113A">
              <w:rPr>
                <w:rFonts w:ascii="宋体" w:eastAsia="宋体" w:hAnsi="宋体" w:hint="eastAsia"/>
                <w:sz w:val="24"/>
                <w:szCs w:val="24"/>
              </w:rPr>
              <w:t>专业考核方案备案表》。</w:t>
            </w:r>
          </w:p>
          <w:p w:rsidR="00847230" w:rsidRPr="0028113A" w:rsidRDefault="00F13E30" w:rsidP="006D42F2">
            <w:pPr>
              <w:spacing w:line="26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 w:rsidR="006D42F2" w:rsidRPr="0028113A">
              <w:rPr>
                <w:rFonts w:ascii="宋体" w:eastAsia="宋体" w:hAnsi="宋体" w:hint="eastAsia"/>
                <w:sz w:val="24"/>
                <w:szCs w:val="24"/>
              </w:rPr>
              <w:t>.</w:t>
            </w:r>
            <w:r w:rsidRPr="0028113A">
              <w:rPr>
                <w:rFonts w:asciiTheme="minorEastAsia" w:eastAsiaTheme="minorEastAsia" w:hAnsiTheme="minorEastAsia" w:hint="eastAsia"/>
                <w:sz w:val="24"/>
                <w:szCs w:val="32"/>
              </w:rPr>
              <w:t>电子信息工程、秘书学、会计学、物流管理、学前教育、计算机科学与技术、环境艺术设计等7个专业（职教师资方向）2020年已停招，为便于学生后期修读，学院建议不接受其他学生转入。</w:t>
            </w:r>
          </w:p>
        </w:tc>
      </w:tr>
      <w:tr w:rsidR="00991A8E" w:rsidRPr="0028113A" w:rsidTr="00F13E30">
        <w:trPr>
          <w:trHeight w:val="1837"/>
        </w:trPr>
        <w:tc>
          <w:tcPr>
            <w:tcW w:w="1242" w:type="dxa"/>
            <w:vAlign w:val="center"/>
          </w:tcPr>
          <w:p w:rsidR="00991A8E" w:rsidRPr="0028113A" w:rsidRDefault="00991A8E" w:rsidP="00462FAE">
            <w:pPr>
              <w:spacing w:line="220" w:lineRule="atLeast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 w:rsidRPr="0028113A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各专业拟接收名额</w:t>
            </w:r>
          </w:p>
        </w:tc>
        <w:tc>
          <w:tcPr>
            <w:tcW w:w="5245" w:type="dxa"/>
            <w:vAlign w:val="center"/>
          </w:tcPr>
          <w:p w:rsidR="00991A8E" w:rsidRPr="0028113A" w:rsidRDefault="00991A8E" w:rsidP="00174E09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专业1：</w:t>
            </w:r>
            <w:r w:rsidR="00C354DF" w:rsidRPr="0028113A"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 w:rsidR="00F13E30" w:rsidRPr="0028113A">
              <w:rPr>
                <w:rFonts w:ascii="宋体" w:eastAsia="宋体" w:hAnsi="宋体" w:hint="eastAsia"/>
                <w:sz w:val="24"/>
                <w:szCs w:val="24"/>
              </w:rPr>
              <w:t>人</w:t>
            </w:r>
          </w:p>
          <w:p w:rsidR="00991A8E" w:rsidRPr="0028113A" w:rsidRDefault="00991A8E" w:rsidP="00174E09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专业2：</w:t>
            </w:r>
            <w:r w:rsidR="00C354DF" w:rsidRPr="0028113A">
              <w:rPr>
                <w:rFonts w:ascii="宋体" w:eastAsia="宋体" w:hAnsi="宋体" w:hint="eastAsia"/>
                <w:sz w:val="24"/>
                <w:szCs w:val="24"/>
              </w:rPr>
              <w:t>6</w:t>
            </w:r>
            <w:r w:rsidR="00F13E30" w:rsidRPr="0028113A">
              <w:rPr>
                <w:rFonts w:ascii="宋体" w:eastAsia="宋体" w:hAnsi="宋体" w:hint="eastAsia"/>
                <w:sz w:val="24"/>
                <w:szCs w:val="24"/>
              </w:rPr>
              <w:t>人</w:t>
            </w:r>
          </w:p>
          <w:p w:rsidR="00991A8E" w:rsidRPr="0028113A" w:rsidRDefault="00991A8E" w:rsidP="00174E09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专业3：</w:t>
            </w:r>
            <w:r w:rsidR="00C354DF" w:rsidRPr="0028113A"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 w:rsidR="00F13E30" w:rsidRPr="0028113A">
              <w:rPr>
                <w:rFonts w:ascii="宋体" w:eastAsia="宋体" w:hAnsi="宋体" w:hint="eastAsia"/>
                <w:sz w:val="24"/>
                <w:szCs w:val="24"/>
              </w:rPr>
              <w:t>人</w:t>
            </w:r>
          </w:p>
          <w:p w:rsidR="00991A8E" w:rsidRPr="0028113A" w:rsidRDefault="00991A8E" w:rsidP="00174E09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专业4：</w:t>
            </w:r>
            <w:r w:rsidR="00C354DF" w:rsidRPr="0028113A"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 w:rsidR="00F13E30" w:rsidRPr="0028113A">
              <w:rPr>
                <w:rFonts w:ascii="宋体" w:eastAsia="宋体" w:hAnsi="宋体" w:hint="eastAsia"/>
                <w:sz w:val="24"/>
                <w:szCs w:val="24"/>
              </w:rPr>
              <w:t>人</w:t>
            </w:r>
          </w:p>
          <w:p w:rsidR="00820FA7" w:rsidRPr="0028113A" w:rsidRDefault="00820FA7" w:rsidP="00EE32A3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sz w:val="24"/>
                <w:szCs w:val="24"/>
              </w:rPr>
              <w:t>专业5：</w:t>
            </w:r>
            <w:r w:rsidR="00EE32A3" w:rsidRPr="0028113A"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 w:rsidRPr="0028113A">
              <w:rPr>
                <w:rFonts w:ascii="宋体" w:eastAsia="宋体" w:hAnsi="宋体" w:hint="eastAsia"/>
                <w:sz w:val="24"/>
                <w:szCs w:val="24"/>
              </w:rPr>
              <w:t>人</w:t>
            </w:r>
          </w:p>
        </w:tc>
        <w:tc>
          <w:tcPr>
            <w:tcW w:w="3119" w:type="dxa"/>
            <w:vAlign w:val="center"/>
          </w:tcPr>
          <w:p w:rsidR="00991A8E" w:rsidRPr="0028113A" w:rsidRDefault="00991A8E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991A8E" w:rsidRPr="0028113A" w:rsidTr="00F13E30">
        <w:trPr>
          <w:trHeight w:val="673"/>
        </w:trPr>
        <w:tc>
          <w:tcPr>
            <w:tcW w:w="1242" w:type="dxa"/>
            <w:vAlign w:val="center"/>
          </w:tcPr>
          <w:p w:rsidR="00991A8E" w:rsidRPr="0028113A" w:rsidRDefault="00991A8E" w:rsidP="00F32691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8113A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考核时间及地点</w:t>
            </w:r>
          </w:p>
        </w:tc>
        <w:tc>
          <w:tcPr>
            <w:tcW w:w="5245" w:type="dxa"/>
            <w:vAlign w:val="center"/>
          </w:tcPr>
          <w:p w:rsidR="00F13E30" w:rsidRPr="0028113A" w:rsidRDefault="001B3AA5" w:rsidP="00F13E30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2021</w:t>
            </w:r>
            <w:r w:rsidR="00F13E30" w:rsidRPr="0028113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年5月8日至</w:t>
            </w:r>
            <w:r w:rsidR="0028113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  <w:r w:rsidR="00F13E30" w:rsidRPr="0028113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月</w:t>
            </w:r>
            <w:r w:rsidR="0028113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28</w:t>
            </w:r>
            <w:r w:rsidR="00F13E30" w:rsidRPr="0028113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日 职师楼305</w:t>
            </w:r>
          </w:p>
          <w:p w:rsidR="00991A8E" w:rsidRPr="0028113A" w:rsidRDefault="00F13E30" w:rsidP="00F13E30">
            <w:pPr>
              <w:pStyle w:val="a6"/>
              <w:shd w:val="clear" w:color="auto" w:fill="FFFFFF"/>
              <w:spacing w:before="0" w:beforeAutospacing="0" w:after="0" w:afterAutospacing="0" w:line="240" w:lineRule="auto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8113A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（具体时间另行通知）</w:t>
            </w:r>
          </w:p>
        </w:tc>
        <w:tc>
          <w:tcPr>
            <w:tcW w:w="3119" w:type="dxa"/>
            <w:vAlign w:val="center"/>
          </w:tcPr>
          <w:p w:rsidR="00991A8E" w:rsidRPr="0028113A" w:rsidRDefault="00991A8E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991A8E" w:rsidRPr="0028113A" w:rsidTr="00F13E30">
        <w:trPr>
          <w:trHeight w:val="644"/>
        </w:trPr>
        <w:tc>
          <w:tcPr>
            <w:tcW w:w="1242" w:type="dxa"/>
            <w:vAlign w:val="center"/>
          </w:tcPr>
          <w:p w:rsidR="00991A8E" w:rsidRPr="0028113A" w:rsidRDefault="00991A8E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28113A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245" w:type="dxa"/>
            <w:vAlign w:val="center"/>
          </w:tcPr>
          <w:p w:rsidR="00991A8E" w:rsidRPr="0028113A" w:rsidRDefault="00991A8E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3119" w:type="dxa"/>
            <w:vAlign w:val="center"/>
          </w:tcPr>
          <w:p w:rsidR="00991A8E" w:rsidRPr="0028113A" w:rsidRDefault="00991A8E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</w:tbl>
    <w:p w:rsidR="0047461D" w:rsidRPr="0028113A" w:rsidRDefault="0047461D" w:rsidP="00847230">
      <w:pPr>
        <w:spacing w:line="220" w:lineRule="atLeast"/>
        <w:jc w:val="both"/>
        <w:rPr>
          <w:rFonts w:asciiTheme="minorEastAsia" w:eastAsiaTheme="minorEastAsia" w:hAnsiTheme="minorEastAsia"/>
          <w:sz w:val="32"/>
          <w:szCs w:val="32"/>
        </w:rPr>
        <w:sectPr w:rsidR="0047461D" w:rsidRPr="0028113A" w:rsidSect="006A5242">
          <w:pgSz w:w="11906" w:h="16838"/>
          <w:pgMar w:top="1134" w:right="1588" w:bottom="1134" w:left="1588" w:header="709" w:footer="709" w:gutter="0"/>
          <w:cols w:space="708"/>
          <w:docGrid w:linePitch="360"/>
        </w:sectPr>
      </w:pPr>
    </w:p>
    <w:tbl>
      <w:tblPr>
        <w:tblW w:w="16160" w:type="dxa"/>
        <w:tblInd w:w="-601" w:type="dxa"/>
        <w:tblLook w:val="04A0"/>
      </w:tblPr>
      <w:tblGrid>
        <w:gridCol w:w="427"/>
        <w:gridCol w:w="1558"/>
        <w:gridCol w:w="6946"/>
        <w:gridCol w:w="709"/>
        <w:gridCol w:w="1134"/>
        <w:gridCol w:w="708"/>
        <w:gridCol w:w="4678"/>
      </w:tblGrid>
      <w:tr w:rsidR="004F283F" w:rsidRPr="0028113A" w:rsidTr="006D3FB0">
        <w:trPr>
          <w:trHeight w:val="780"/>
        </w:trPr>
        <w:tc>
          <w:tcPr>
            <w:tcW w:w="16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83F" w:rsidRPr="0028113A" w:rsidRDefault="004F283F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36"/>
                <w:szCs w:val="36"/>
              </w:rPr>
            </w:pPr>
            <w:r w:rsidRPr="0028113A">
              <w:rPr>
                <w:rFonts w:ascii="宋体" w:eastAsia="宋体" w:hAnsi="宋体" w:cs="宋体" w:hint="eastAsia"/>
                <w:b/>
                <w:sz w:val="36"/>
                <w:szCs w:val="36"/>
              </w:rPr>
              <w:lastRenderedPageBreak/>
              <w:t>职业技术师范学院</w:t>
            </w:r>
            <w:r w:rsidR="00EC1DC8" w:rsidRPr="0028113A">
              <w:rPr>
                <w:rFonts w:ascii="宋体" w:eastAsia="宋体" w:hAnsi="宋体" w:cs="宋体" w:hint="eastAsia"/>
                <w:b/>
                <w:sz w:val="36"/>
                <w:szCs w:val="36"/>
              </w:rPr>
              <w:t>2021年</w:t>
            </w:r>
            <w:r w:rsidRPr="0028113A">
              <w:rPr>
                <w:rFonts w:ascii="宋体" w:eastAsia="宋体" w:hAnsi="宋体" w:cs="宋体" w:hint="eastAsia"/>
                <w:b/>
                <w:sz w:val="36"/>
                <w:szCs w:val="36"/>
              </w:rPr>
              <w:t>转入专业考核方案备案表</w:t>
            </w:r>
          </w:p>
        </w:tc>
      </w:tr>
      <w:tr w:rsidR="006D3FB0" w:rsidRPr="0028113A" w:rsidTr="006D3FB0">
        <w:trPr>
          <w:trHeight w:val="48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83F" w:rsidRPr="0028113A" w:rsidRDefault="004F283F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序号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83F" w:rsidRPr="0028113A" w:rsidRDefault="004F283F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专业名称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83F" w:rsidRPr="0028113A" w:rsidRDefault="004F283F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考核要求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0" w:rsidRPr="0028113A" w:rsidRDefault="004F283F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考核</w:t>
            </w:r>
          </w:p>
          <w:p w:rsidR="004F283F" w:rsidRPr="0028113A" w:rsidRDefault="004F283F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方式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0" w:rsidRPr="0028113A" w:rsidRDefault="004F283F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排名计算</w:t>
            </w:r>
          </w:p>
          <w:p w:rsidR="004F283F" w:rsidRPr="0028113A" w:rsidRDefault="004F283F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方法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FB0" w:rsidRPr="0028113A" w:rsidRDefault="004F283F" w:rsidP="001B3AA5">
            <w:pPr>
              <w:adjustRightInd/>
              <w:snapToGrid/>
              <w:spacing w:after="0"/>
              <w:ind w:leftChars="-50" w:left="-110" w:rightChars="-50" w:right="-11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拟接收</w:t>
            </w:r>
          </w:p>
          <w:p w:rsidR="004F283F" w:rsidRPr="0028113A" w:rsidRDefault="004F283F" w:rsidP="001B3AA5">
            <w:pPr>
              <w:adjustRightInd/>
              <w:snapToGrid/>
              <w:spacing w:after="0"/>
              <w:ind w:leftChars="-50" w:left="-110" w:rightChars="-50" w:right="-11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名额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83F" w:rsidRPr="0028113A" w:rsidRDefault="004F283F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备注</w:t>
            </w:r>
          </w:p>
        </w:tc>
      </w:tr>
      <w:tr w:rsidR="00A55E41" w:rsidRPr="0028113A" w:rsidTr="006D3FB0">
        <w:trPr>
          <w:trHeight w:val="48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旅游管理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（职教师资）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1.面试由3名本专业专家组成。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2.面试主要考察申请者思想品德、过往学习成绩及班级综合排名，对本专业的认知、转专业的动机，是否具备学习本专业的综合能力（如：仪表、礼仪、语言 表达能力、分析、解决问题的能力等）。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3. 面试成绩满分100分，取三位专家评分平均分作为最终成绩，60分以上视为通过，在名额范围内择优接收（考核不及格不予接收）。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面试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面试占100%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3名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1.通识教育必修课平均学分绩点2.0以上；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2.具备管理学专业基础知识。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3.具备经济管理类相关专业基础知识。</w:t>
            </w:r>
          </w:p>
        </w:tc>
      </w:tr>
      <w:tr w:rsidR="00A55E41" w:rsidRPr="0028113A" w:rsidTr="00A55E41">
        <w:trPr>
          <w:trHeight w:val="191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>
              <w:rPr>
                <w:rFonts w:ascii="宋体" w:eastAsia="宋体" w:hAnsi="宋体" w:cs="宋体" w:hint="eastAsia"/>
                <w:sz w:val="21"/>
                <w:szCs w:val="20"/>
              </w:rPr>
              <w:t>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工艺美术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（职教师资）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笔试内容：速写，笔试时间：30分钟</w:t>
            </w:r>
            <w:r>
              <w:rPr>
                <w:rFonts w:ascii="宋体" w:eastAsia="宋体" w:hAnsi="宋体" w:cs="宋体" w:hint="eastAsia"/>
                <w:sz w:val="21"/>
                <w:szCs w:val="20"/>
              </w:rPr>
              <w:t>。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面试内容： 3分钟自我介绍以及在读期间的作品集展示</w:t>
            </w:r>
            <w:r>
              <w:rPr>
                <w:rFonts w:ascii="宋体" w:eastAsia="宋体" w:hAnsi="宋体" w:cs="宋体" w:hint="eastAsia"/>
                <w:sz w:val="21"/>
                <w:szCs w:val="20"/>
              </w:rPr>
              <w:t>。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1. 评委专家对学生专业素质以及综合表现进行打分。总分100，及格为60分，其中笔试分60%，面试40%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2. 按总分从高分到低分择优录取（考核不及格不予录取）。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笔试</w:t>
            </w:r>
            <w:r w:rsidRPr="0028113A">
              <w:rPr>
                <w:rFonts w:ascii="宋体" w:eastAsia="宋体" w:hAnsi="宋体" w:cs="宋体" w:hint="eastAsia"/>
                <w:sz w:val="28"/>
                <w:szCs w:val="20"/>
              </w:rPr>
              <w:t>+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面试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笔试占60%</w:t>
            </w: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br/>
              <w:t>面试占40%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6名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1.通识教育必修课平均学分绩点2.0以上；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2.具备一定的美术与设计基础包括素描，速写，色彩，二维构成、三维构成等.；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3.具备较好的语言表达能力与逻辑思考能力、具备教育学、心理学基础知识。</w:t>
            </w:r>
          </w:p>
        </w:tc>
      </w:tr>
      <w:tr w:rsidR="00A55E41" w:rsidRPr="0028113A" w:rsidTr="006D3FB0">
        <w:trPr>
          <w:trHeight w:val="1915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>
              <w:rPr>
                <w:rFonts w:ascii="宋体" w:eastAsia="宋体" w:hAnsi="宋体" w:cs="宋体" w:hint="eastAsia"/>
                <w:sz w:val="21"/>
                <w:szCs w:val="20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机械设计制造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及其自动化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（职教师资）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1.达到学校规定条件的申请者，需参加职师学院组织的专业面试，面试通过者经批准方可转入机械设计制造及其自动化（职教师资）专业学习；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2.面试组由3名以上机械专业专家组成；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3.面试主要考核申请者的思想道德、学习成绩、对本专业的认知水平、学习动机，以及考察本专业机械制图、电工学方面的基本知识等内容。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4.面试成绩采用百分制，60分以上算考核通过，按高低排名，在名额范围内择优接收（考核不及格不予接收）。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面试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面试占100%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5名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1.通识教育必修课平均学分绩点2.0以上；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2.具备机械制图、电工学专业基础知识。</w:t>
            </w:r>
          </w:p>
        </w:tc>
      </w:tr>
      <w:tr w:rsidR="00A55E41" w:rsidRPr="0028113A" w:rsidTr="00A55E41">
        <w:trPr>
          <w:trHeight w:val="54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lastRenderedPageBreak/>
              <w:t>序号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专业名称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考核要求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考核</w:t>
            </w:r>
          </w:p>
          <w:p w:rsidR="00A55E41" w:rsidRPr="0028113A" w:rsidRDefault="00A55E41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方式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排名计算</w:t>
            </w:r>
          </w:p>
          <w:p w:rsidR="00A55E41" w:rsidRPr="0028113A" w:rsidRDefault="00A55E41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方法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/>
              <w:ind w:leftChars="-50" w:left="-110" w:rightChars="-50" w:right="-11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拟接收</w:t>
            </w:r>
          </w:p>
          <w:p w:rsidR="00A55E41" w:rsidRPr="0028113A" w:rsidRDefault="00A55E41" w:rsidP="001B3AA5">
            <w:pPr>
              <w:adjustRightInd/>
              <w:snapToGrid/>
              <w:spacing w:after="0"/>
              <w:ind w:leftChars="-50" w:left="-110" w:rightChars="-50" w:right="-11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名额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4"/>
              </w:rPr>
            </w:pPr>
            <w:r w:rsidRPr="0028113A">
              <w:rPr>
                <w:rFonts w:ascii="宋体" w:eastAsia="宋体" w:hAnsi="宋体" w:cs="宋体" w:hint="eastAsia"/>
                <w:b/>
                <w:sz w:val="21"/>
                <w:szCs w:val="24"/>
              </w:rPr>
              <w:t>备注</w:t>
            </w:r>
          </w:p>
        </w:tc>
      </w:tr>
      <w:tr w:rsidR="00A55E41" w:rsidRPr="0028113A" w:rsidTr="00A55E41">
        <w:trPr>
          <w:trHeight w:val="165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汽车服务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工程教育       （职教师资）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1.达到学校规定条件的申请者需参加职师学院组织的专业面试。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2.面试组由三名以上的汽车专业专家组成。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3.面试主要考察申请者的学习成绩，对本专业的认知水平，学习动机，以及从事过本专业相关的学习与实践内容。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4.面试成绩采用百分制，60分以上的视为通过面试，在名额范围内择优接收（考核不及格不予接收）。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面试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面试占100%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5名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1.通识教育必修课平均学分绩点2.0以上；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2.具备数学基础或同时具备管理类基础知识。</w:t>
            </w:r>
          </w:p>
        </w:tc>
      </w:tr>
      <w:tr w:rsidR="00A55E41" w:rsidRPr="0028113A" w:rsidTr="0028113A">
        <w:trPr>
          <w:trHeight w:val="1400"/>
        </w:trPr>
        <w:tc>
          <w:tcPr>
            <w:tcW w:w="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电子商务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bookmarkStart w:id="0" w:name="_GoBack"/>
            <w:bookmarkEnd w:id="0"/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（职教师资）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1.达到学校规定条件的申请者需参加职师学院组织的专业面试。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2.面试由3名本专业专家组成。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3.面试主要考</w:t>
            </w:r>
            <w:r>
              <w:rPr>
                <w:rFonts w:ascii="宋体" w:eastAsia="宋体" w:hAnsi="宋体" w:cs="宋体" w:hint="eastAsia"/>
                <w:sz w:val="21"/>
                <w:szCs w:val="20"/>
              </w:rPr>
              <w:t>查</w:t>
            </w: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申请者思想品德、过往学习成绩及班级综合排名，对本专业的认知、转专业的动机，是否具备学习本专业的综合能力（如：仪表、礼仪、语言 表达能力、分析、解决问题的能力等）。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4. 面试成绩满分100分，取三位专家评分平均分作为最终成绩，60分以上视为通过，在名额范围内择优接收（考核不及格不予接收）。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面试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面试占100%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3名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1.通识教育必修课平均学分绩点2.0以上；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2.具备一定的数学基础；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3.具备管理学专业基础知识；</w:t>
            </w:r>
          </w:p>
          <w:p w:rsidR="00A55E41" w:rsidRPr="0028113A" w:rsidRDefault="00A55E41" w:rsidP="001B3AA5">
            <w:pPr>
              <w:adjustRightInd/>
              <w:snapToGrid/>
              <w:spacing w:after="0" w:line="360" w:lineRule="auto"/>
              <w:ind w:firstLineChars="200" w:firstLine="420"/>
              <w:jc w:val="center"/>
              <w:rPr>
                <w:rFonts w:ascii="宋体" w:eastAsia="宋体" w:hAnsi="宋体" w:cs="宋体"/>
                <w:sz w:val="21"/>
                <w:szCs w:val="20"/>
              </w:rPr>
            </w:pPr>
            <w:r w:rsidRPr="0028113A">
              <w:rPr>
                <w:rFonts w:ascii="宋体" w:eastAsia="宋体" w:hAnsi="宋体" w:cs="宋体"/>
                <w:sz w:val="21"/>
                <w:szCs w:val="20"/>
              </w:rPr>
              <w:t>4.具备一定计算机或网络基础知识为佳</w:t>
            </w:r>
            <w:r w:rsidRPr="0028113A">
              <w:rPr>
                <w:rFonts w:ascii="宋体" w:eastAsia="宋体" w:hAnsi="宋体" w:cs="宋体" w:hint="eastAsia"/>
                <w:sz w:val="21"/>
                <w:szCs w:val="20"/>
              </w:rPr>
              <w:t>。</w:t>
            </w:r>
          </w:p>
        </w:tc>
      </w:tr>
    </w:tbl>
    <w:p w:rsidR="00847230" w:rsidRPr="0028113A" w:rsidRDefault="00847230" w:rsidP="006D3FB0">
      <w:pPr>
        <w:spacing w:line="220" w:lineRule="atLeast"/>
        <w:jc w:val="both"/>
        <w:rPr>
          <w:rFonts w:asciiTheme="minorEastAsia" w:eastAsiaTheme="minorEastAsia" w:hAnsiTheme="minorEastAsia"/>
          <w:sz w:val="32"/>
          <w:szCs w:val="32"/>
        </w:rPr>
      </w:pPr>
    </w:p>
    <w:sectPr w:rsidR="00847230" w:rsidRPr="0028113A" w:rsidSect="006D3FB0">
      <w:pgSz w:w="16838" w:h="11906" w:orient="landscape" w:code="9"/>
      <w:pgMar w:top="1588" w:right="1134" w:bottom="284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CAF" w:rsidRDefault="00383CAF" w:rsidP="003A73E4">
      <w:pPr>
        <w:spacing w:after="0"/>
      </w:pPr>
      <w:r>
        <w:separator/>
      </w:r>
    </w:p>
  </w:endnote>
  <w:endnote w:type="continuationSeparator" w:id="1">
    <w:p w:rsidR="00383CAF" w:rsidRDefault="00383CAF" w:rsidP="003A73E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CAF" w:rsidRDefault="00383CAF" w:rsidP="003A73E4">
      <w:pPr>
        <w:spacing w:after="0"/>
      </w:pPr>
      <w:r>
        <w:separator/>
      </w:r>
    </w:p>
  </w:footnote>
  <w:footnote w:type="continuationSeparator" w:id="1">
    <w:p w:rsidR="00383CAF" w:rsidRDefault="00383CAF" w:rsidP="003A73E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72497"/>
    <w:multiLevelType w:val="hybridMultilevel"/>
    <w:tmpl w:val="2BACBE52"/>
    <w:lvl w:ilvl="0" w:tplc="B38460B2">
      <w:start w:val="1"/>
      <w:numFmt w:val="decimal"/>
      <w:lvlText w:val="%1."/>
      <w:lvlJc w:val="left"/>
      <w:pPr>
        <w:ind w:left="375" w:hanging="375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103C40"/>
    <w:rsid w:val="001305BB"/>
    <w:rsid w:val="00190D96"/>
    <w:rsid w:val="001B3AA5"/>
    <w:rsid w:val="00236C7A"/>
    <w:rsid w:val="00244257"/>
    <w:rsid w:val="0025522C"/>
    <w:rsid w:val="0028113A"/>
    <w:rsid w:val="00323B43"/>
    <w:rsid w:val="003800A5"/>
    <w:rsid w:val="00383CAF"/>
    <w:rsid w:val="003A73E4"/>
    <w:rsid w:val="003D37D8"/>
    <w:rsid w:val="004246E0"/>
    <w:rsid w:val="00426133"/>
    <w:rsid w:val="004358AB"/>
    <w:rsid w:val="0045757A"/>
    <w:rsid w:val="00462FAE"/>
    <w:rsid w:val="0047461D"/>
    <w:rsid w:val="004F283F"/>
    <w:rsid w:val="005B0FFD"/>
    <w:rsid w:val="006551E1"/>
    <w:rsid w:val="00670E7E"/>
    <w:rsid w:val="006838B3"/>
    <w:rsid w:val="006A5242"/>
    <w:rsid w:val="006D3FB0"/>
    <w:rsid w:val="006D42F2"/>
    <w:rsid w:val="00733A1D"/>
    <w:rsid w:val="00767AEE"/>
    <w:rsid w:val="00776F0C"/>
    <w:rsid w:val="008051AD"/>
    <w:rsid w:val="00820FA7"/>
    <w:rsid w:val="008232B1"/>
    <w:rsid w:val="00847230"/>
    <w:rsid w:val="008B7726"/>
    <w:rsid w:val="00991A8E"/>
    <w:rsid w:val="009C25BC"/>
    <w:rsid w:val="009F13E8"/>
    <w:rsid w:val="00A55E41"/>
    <w:rsid w:val="00A76E44"/>
    <w:rsid w:val="00AE269B"/>
    <w:rsid w:val="00AF0CC1"/>
    <w:rsid w:val="00B84721"/>
    <w:rsid w:val="00BA537C"/>
    <w:rsid w:val="00BC676B"/>
    <w:rsid w:val="00BD135E"/>
    <w:rsid w:val="00C00519"/>
    <w:rsid w:val="00C354DF"/>
    <w:rsid w:val="00CC6076"/>
    <w:rsid w:val="00CE47FE"/>
    <w:rsid w:val="00D31D50"/>
    <w:rsid w:val="00DA6642"/>
    <w:rsid w:val="00E106EE"/>
    <w:rsid w:val="00E467FD"/>
    <w:rsid w:val="00E47F55"/>
    <w:rsid w:val="00E65171"/>
    <w:rsid w:val="00E82F8C"/>
    <w:rsid w:val="00EC1DC8"/>
    <w:rsid w:val="00EE31E8"/>
    <w:rsid w:val="00EE32A3"/>
    <w:rsid w:val="00F13E30"/>
    <w:rsid w:val="00F32691"/>
    <w:rsid w:val="00FD1789"/>
    <w:rsid w:val="00FD3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A73E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A73E4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73E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A73E4"/>
    <w:rPr>
      <w:rFonts w:ascii="Tahoma" w:hAnsi="Tahoma"/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F13E30"/>
    <w:pPr>
      <w:spacing w:before="100" w:beforeAutospacing="1" w:after="100" w:afterAutospacing="1" w:line="15" w:lineRule="atLeast"/>
    </w:pPr>
    <w:rPr>
      <w:rFonts w:ascii="微软雅黑" w:hAnsi="微软雅黑" w:cs="Times New Roman"/>
      <w:color w:val="333333"/>
      <w:sz w:val="18"/>
      <w:szCs w:val="18"/>
    </w:rPr>
  </w:style>
  <w:style w:type="paragraph" w:styleId="a7">
    <w:name w:val="List Paragraph"/>
    <w:basedOn w:val="a"/>
    <w:uiPriority w:val="34"/>
    <w:qFormat/>
    <w:rsid w:val="00F13E3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3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邓涛</cp:lastModifiedBy>
  <cp:revision>39</cp:revision>
  <dcterms:created xsi:type="dcterms:W3CDTF">2008-09-11T17:20:00Z</dcterms:created>
  <dcterms:modified xsi:type="dcterms:W3CDTF">2021-03-26T03:42:00Z</dcterms:modified>
</cp:coreProperties>
</file>