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42540">
      <w:pPr>
        <w:spacing w:line="360" w:lineRule="auto"/>
        <w:jc w:val="center"/>
        <w:rPr>
          <w:rFonts w:hint="default" w:ascii="宋体" w:hAnsi="宋体" w:eastAsia="宋体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2"/>
          <w:lang w:val="en-US" w:eastAsia="zh-CN"/>
        </w:rPr>
        <w:t>关于举行智能阅卷系统及课程目标达成情况分析使用培训会的通知</w:t>
      </w:r>
    </w:p>
    <w:p w14:paraId="0D9B3658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 w14:paraId="6AA95ABC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各学院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 w14:paraId="6CF0A95E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为进一步提升教学信息化水平，学校已正式安装和部署本科课程考试智能阅卷系统，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自</w:t>
      </w:r>
      <w:r>
        <w:rPr>
          <w:rFonts w:hint="eastAsia" w:ascii="宋体" w:hAnsi="宋体" w:eastAsia="宋体" w:cs="宋体"/>
          <w:sz w:val="24"/>
          <w:szCs w:val="24"/>
        </w:rPr>
        <w:t>本学期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开始逐步推行纸笔考试</w:t>
      </w:r>
      <w:r>
        <w:rPr>
          <w:rFonts w:hint="eastAsia" w:ascii="宋体" w:hAnsi="宋体" w:eastAsia="宋体" w:cs="宋体"/>
          <w:sz w:val="24"/>
          <w:szCs w:val="24"/>
        </w:rPr>
        <w:t>运用智能阅卷系统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优化评卷流程，精准开展课程目标达成情况分析，切实保障教学质量稳步提升，经研究决定开展专项使用培训会。现将有关事项通知如下：</w:t>
      </w:r>
      <w:bookmarkStart w:id="0" w:name="_GoBack"/>
      <w:bookmarkEnd w:id="0"/>
    </w:p>
    <w:p w14:paraId="1659C7CF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一、培训时间</w:t>
      </w:r>
    </w:p>
    <w:p w14:paraId="088D6313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日（星期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sz w:val="24"/>
          <w:szCs w:val="24"/>
        </w:rPr>
        <w:t>）下午15:00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6CC7C6A0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2.2026年6月5日（</w:t>
      </w:r>
      <w:r>
        <w:rPr>
          <w:rFonts w:hint="eastAsia" w:ascii="宋体" w:hAnsi="宋体" w:eastAsia="宋体" w:cs="宋体"/>
          <w:sz w:val="24"/>
          <w:szCs w:val="24"/>
        </w:rPr>
        <w:t>星期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五）</w:t>
      </w:r>
      <w:r>
        <w:rPr>
          <w:rFonts w:hint="eastAsia" w:ascii="宋体" w:hAnsi="宋体" w:eastAsia="宋体" w:cs="宋体"/>
          <w:sz w:val="24"/>
          <w:szCs w:val="24"/>
        </w:rPr>
        <w:t>下午15:00</w:t>
      </w:r>
    </w:p>
    <w:p w14:paraId="46EA2C81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二、培训地点</w:t>
      </w:r>
    </w:p>
    <w:p w14:paraId="40B6DA9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育才校区第二文科楼南楼204机房</w:t>
      </w:r>
    </w:p>
    <w:p w14:paraId="1454FADD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三、培训内容</w:t>
      </w:r>
    </w:p>
    <w:p w14:paraId="0F9D7CEF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智能阅卷系统操作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包括：</w:t>
      </w:r>
    </w:p>
    <w:p w14:paraId="1C1982C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1.答题卡制作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7124976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2.创建考试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1E75AF61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3.答题卡上传和答案设置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0CB57E3F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4.扫卷操作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48D11E0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5.阅卷任务分配及阅卷操作流程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67D99F06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6.下载考试成绩单等材料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3AF68D70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7.课程目标达成度设置及统计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1D4E4D6D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、参会人员</w:t>
      </w:r>
    </w:p>
    <w:p w14:paraId="49A4EF6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1.教务处相关领导及科室负责人；</w:t>
      </w:r>
    </w:p>
    <w:p w14:paraId="73B1682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各学院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教学秘书、</w:t>
      </w:r>
      <w:r>
        <w:rPr>
          <w:rFonts w:hint="eastAsia" w:ascii="宋体" w:hAnsi="宋体" w:eastAsia="宋体" w:cs="宋体"/>
          <w:sz w:val="24"/>
          <w:szCs w:val="24"/>
        </w:rPr>
        <w:t>专业负责人、课程负责人、任课教师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代表</w:t>
      </w:r>
      <w:r>
        <w:rPr>
          <w:rFonts w:hint="eastAsia" w:ascii="宋体" w:hAnsi="宋体" w:eastAsia="宋体" w:cs="宋体"/>
          <w:sz w:val="24"/>
          <w:szCs w:val="24"/>
        </w:rPr>
        <w:t>，每个学院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至少安排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名专任教师参会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49A9F9DA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其他感兴趣的教师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71A7DB21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五、其他事项</w:t>
      </w:r>
    </w:p>
    <w:p w14:paraId="7023E18A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阅卷系统技术支持qq群号：</w:t>
      </w:r>
      <w:r>
        <w:rPr>
          <w:rFonts w:hint="eastAsia" w:ascii="宋体" w:hAnsi="宋体" w:eastAsia="宋体" w:cs="宋体"/>
          <w:sz w:val="24"/>
          <w:szCs w:val="24"/>
        </w:rPr>
        <w:t>930525939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请各相关学院（部）于4月22日（周三）12:00前组织相关人员扫码填写回执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58203DD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未尽事宜请与教务处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考务科</w:t>
      </w:r>
      <w:r>
        <w:rPr>
          <w:rFonts w:hint="eastAsia" w:ascii="宋体" w:hAnsi="宋体" w:eastAsia="宋体" w:cs="宋体"/>
          <w:sz w:val="24"/>
          <w:szCs w:val="24"/>
        </w:rPr>
        <w:t>联系，联系人：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谢老师</w:t>
      </w:r>
      <w:r>
        <w:rPr>
          <w:rFonts w:hint="eastAsia" w:ascii="宋体" w:hAnsi="宋体" w:eastAsia="宋体" w:cs="宋体"/>
          <w:sz w:val="24"/>
          <w:szCs w:val="24"/>
        </w:rPr>
        <w:t>，联系电话：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0773-3698170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 w14:paraId="5F3A4149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DA70137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44B1626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教务处/教师教学发展中心</w:t>
      </w:r>
    </w:p>
    <w:p w14:paraId="2A0BEA5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2026年4月15日</w:t>
      </w:r>
    </w:p>
    <w:p w14:paraId="08C802EF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F09E6FF">
      <w:p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lang w:val="en-US" w:eastAsia="zh-CN"/>
        </w:rPr>
      </w:pPr>
    </w:p>
    <w:p w14:paraId="25D1780D">
      <w:pPr>
        <w:spacing w:line="360" w:lineRule="auto"/>
        <w:ind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请扫码填报会议回执：</w:t>
      </w:r>
    </w:p>
    <w:p w14:paraId="7EA583C0">
      <w:pPr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264410" cy="2142490"/>
            <wp:effectExtent l="0" t="0" r="254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4410" cy="2142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134AF"/>
    <w:rsid w:val="07D03D37"/>
    <w:rsid w:val="0D991BAB"/>
    <w:rsid w:val="18A961DF"/>
    <w:rsid w:val="2CBA67B5"/>
    <w:rsid w:val="3039134C"/>
    <w:rsid w:val="3150593A"/>
    <w:rsid w:val="36606A2E"/>
    <w:rsid w:val="38026CF0"/>
    <w:rsid w:val="3E830C98"/>
    <w:rsid w:val="3F6A20B2"/>
    <w:rsid w:val="4012253A"/>
    <w:rsid w:val="504E2591"/>
    <w:rsid w:val="51B579BE"/>
    <w:rsid w:val="527E3C5D"/>
    <w:rsid w:val="5C6E4D42"/>
    <w:rsid w:val="5F8142D0"/>
    <w:rsid w:val="614134AF"/>
    <w:rsid w:val="64F71C45"/>
    <w:rsid w:val="662242CD"/>
    <w:rsid w:val="66D25ECE"/>
    <w:rsid w:val="718304F0"/>
    <w:rsid w:val="752F2910"/>
    <w:rsid w:val="76F459ED"/>
    <w:rsid w:val="7E461224"/>
    <w:rsid w:val="7E69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483</Words>
  <Characters>543</Characters>
  <Lines>0</Lines>
  <Paragraphs>0</Paragraphs>
  <TotalTime>41</TotalTime>
  <ScaleCrop>false</ScaleCrop>
  <LinksUpToDate>false</LinksUpToDate>
  <CharactersWithSpaces>622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2026-04-07T06:25:00Z</dcterms:created>
  <dc:creator>梦想</dc:creator>
  <cp:lastModifiedBy>教务处</cp:lastModifiedBy>
  <dcterms:modified xsi:type="dcterms:W3CDTF">2026-04-15T03:58:56Z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49825C5E561C499192BECDC7ABC229B1_13</vt:lpwstr>
  </property>
  <property fmtid="{D5CDD505-2E9C-101B-9397-08002B2CF9AE}" pid="4" name="KSOTemplateDocerSaveRecord">
    <vt:lpwstr>eyJoZGlkIjoiYTM5YjEyZGFmZTQxYmMyZGIwNDdlYzc3ZTFkNTRiMmQiLCJ1c2VySWQiOiI0NTM2MTQzNjcifQ==</vt:lpwstr>
  </property>
</Properties>
</file>