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color w:val="auto"/>
          <w:sz w:val="24"/>
          <w:szCs w:val="24"/>
        </w:rPr>
      </w:pPr>
      <w:r>
        <w:rPr>
          <w:rFonts w:hint="eastAsia"/>
          <w:color w:val="auto"/>
          <w:sz w:val="24"/>
          <w:szCs w:val="24"/>
        </w:rPr>
        <w:t>教务〔202</w:t>
      </w:r>
      <w:r>
        <w:rPr>
          <w:rFonts w:hint="eastAsia"/>
          <w:color w:val="auto"/>
          <w:sz w:val="24"/>
          <w:szCs w:val="24"/>
          <w:lang w:val="en-US" w:eastAsia="zh-CN"/>
        </w:rPr>
        <w:t>3</w:t>
      </w:r>
      <w:r>
        <w:rPr>
          <w:rFonts w:hint="eastAsia"/>
          <w:color w:val="auto"/>
          <w:sz w:val="24"/>
          <w:szCs w:val="24"/>
        </w:rPr>
        <w:t>〕</w:t>
      </w:r>
      <w:r>
        <w:rPr>
          <w:rFonts w:hint="eastAsia"/>
          <w:color w:val="auto"/>
          <w:sz w:val="24"/>
          <w:szCs w:val="24"/>
          <w:lang w:val="en-US" w:eastAsia="zh-CN"/>
        </w:rPr>
        <w:t>89</w:t>
      </w:r>
      <w:r>
        <w:rPr>
          <w:rFonts w:hint="eastAsia"/>
          <w:color w:val="auto"/>
          <w:sz w:val="24"/>
          <w:szCs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color w:val="auto"/>
          <w:sz w:val="24"/>
          <w:szCs w:val="24"/>
        </w:rPr>
      </w:pPr>
    </w:p>
    <w:p>
      <w:pPr>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hint="eastAsia" w:ascii="宋体" w:hAnsi="宋体" w:eastAsia="宋体" w:cs="宋体"/>
          <w:color w:val="333333"/>
          <w:sz w:val="28"/>
          <w:szCs w:val="28"/>
        </w:rPr>
      </w:pPr>
      <w:r>
        <w:rPr>
          <w:rStyle w:val="5"/>
          <w:rFonts w:hint="eastAsia" w:ascii="宋体" w:hAnsi="宋体" w:eastAsia="宋体" w:cs="宋体"/>
          <w:color w:val="333333"/>
          <w:sz w:val="28"/>
          <w:szCs w:val="28"/>
          <w:vertAlign w:val="baseline"/>
        </w:rPr>
        <w:t>关于征求《</w:t>
      </w:r>
      <w:r>
        <w:rPr>
          <w:rStyle w:val="5"/>
          <w:rFonts w:hint="eastAsia" w:ascii="宋体" w:hAnsi="宋体" w:eastAsia="宋体" w:cs="宋体"/>
          <w:color w:val="333333"/>
          <w:sz w:val="28"/>
          <w:szCs w:val="28"/>
          <w:vertAlign w:val="baseline"/>
          <w:lang w:val="en-US" w:eastAsia="zh-CN"/>
        </w:rPr>
        <w:t>广西</w:t>
      </w:r>
      <w:r>
        <w:rPr>
          <w:rStyle w:val="5"/>
          <w:rFonts w:hint="eastAsia" w:ascii="宋体" w:hAnsi="宋体" w:eastAsia="宋体" w:cs="宋体"/>
          <w:color w:val="333333"/>
          <w:sz w:val="28"/>
          <w:szCs w:val="28"/>
          <w:vertAlign w:val="baseline"/>
        </w:rPr>
        <w:t>师范大学师范类专业培养目标、毕业要求、课程等评价</w:t>
      </w:r>
      <w:r>
        <w:rPr>
          <w:rStyle w:val="5"/>
          <w:rFonts w:hint="eastAsia" w:ascii="宋体" w:hAnsi="宋体" w:eastAsia="宋体" w:cs="宋体"/>
          <w:color w:val="333333"/>
          <w:sz w:val="28"/>
          <w:szCs w:val="28"/>
          <w:vertAlign w:val="baseline"/>
          <w:lang w:val="en-US" w:eastAsia="zh-CN"/>
        </w:rPr>
        <w:t>指导性意见</w:t>
      </w:r>
      <w:r>
        <w:rPr>
          <w:rStyle w:val="5"/>
          <w:rFonts w:hint="eastAsia" w:ascii="宋体" w:hAnsi="宋体" w:eastAsia="宋体" w:cs="宋体"/>
          <w:color w:val="333333"/>
          <w:sz w:val="28"/>
          <w:szCs w:val="28"/>
          <w:vertAlign w:val="baseline"/>
        </w:rPr>
        <w:t>（征求意见稿）》意见的通知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420" w:lineRule="atLeast"/>
        <w:ind w:left="0" w:right="0"/>
        <w:textAlignment w:val="baseline"/>
        <w:rPr>
          <w:rFonts w:hint="eastAsia" w:ascii="微软雅黑" w:hAnsi="微软雅黑" w:eastAsia="微软雅黑" w:cs="微软雅黑"/>
          <w:color w:val="333333"/>
          <w:sz w:val="24"/>
          <w:szCs w:val="24"/>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jc w:val="both"/>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vertAlign w:val="baseline"/>
        </w:rPr>
        <w:t>各学院（部）、各单位：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vertAlign w:val="baseline"/>
          <w:lang w:val="en-US" w:eastAsia="zh-CN"/>
        </w:rPr>
        <w:t>为深化新时代本科教育教学改革，全面保障和提高师范类专业人才培养质量，</w:t>
      </w:r>
      <w:r>
        <w:rPr>
          <w:rFonts w:hint="eastAsia" w:ascii="宋体" w:hAnsi="宋体" w:eastAsia="宋体" w:cs="宋体"/>
          <w:color w:val="333333"/>
          <w:sz w:val="24"/>
          <w:szCs w:val="24"/>
          <w:vertAlign w:val="baseline"/>
        </w:rPr>
        <w:t>结合学校实际，我处牵头起草了《</w:t>
      </w:r>
      <w:r>
        <w:rPr>
          <w:rFonts w:hint="eastAsia" w:ascii="宋体" w:hAnsi="宋体" w:eastAsia="宋体" w:cs="宋体"/>
          <w:color w:val="333333"/>
          <w:sz w:val="24"/>
          <w:szCs w:val="24"/>
          <w:vertAlign w:val="baseline"/>
          <w:lang w:val="en-US" w:eastAsia="zh-CN"/>
        </w:rPr>
        <w:t>广西</w:t>
      </w:r>
      <w:r>
        <w:rPr>
          <w:rFonts w:hint="eastAsia" w:ascii="宋体" w:hAnsi="宋体" w:eastAsia="宋体" w:cs="宋体"/>
          <w:color w:val="333333"/>
          <w:sz w:val="24"/>
          <w:szCs w:val="24"/>
          <w:vertAlign w:val="baseline"/>
        </w:rPr>
        <w:t>师范大学师范类专业培养目标、毕业要求、课程等评价</w:t>
      </w:r>
      <w:r>
        <w:rPr>
          <w:rFonts w:hint="eastAsia" w:ascii="宋体" w:hAnsi="宋体" w:eastAsia="宋体" w:cs="宋体"/>
          <w:color w:val="333333"/>
          <w:sz w:val="24"/>
          <w:szCs w:val="24"/>
          <w:vertAlign w:val="baseline"/>
          <w:lang w:val="en-US" w:eastAsia="zh-CN"/>
        </w:rPr>
        <w:t>指导性意见</w:t>
      </w:r>
      <w:r>
        <w:rPr>
          <w:rFonts w:hint="eastAsia" w:ascii="宋体" w:hAnsi="宋体" w:eastAsia="宋体" w:cs="宋体"/>
          <w:color w:val="333333"/>
          <w:sz w:val="24"/>
          <w:szCs w:val="24"/>
          <w:vertAlign w:val="baseline"/>
        </w:rPr>
        <w:t>（征求意见稿）》，现向各有关单位征求意见和建议。请于202</w:t>
      </w:r>
      <w:r>
        <w:rPr>
          <w:rFonts w:hint="eastAsia" w:ascii="宋体" w:hAnsi="宋体" w:eastAsia="宋体" w:cs="宋体"/>
          <w:color w:val="333333"/>
          <w:sz w:val="24"/>
          <w:szCs w:val="24"/>
          <w:vertAlign w:val="baseline"/>
          <w:lang w:val="en-US" w:eastAsia="zh-CN"/>
        </w:rPr>
        <w:t>3</w:t>
      </w:r>
      <w:r>
        <w:rPr>
          <w:rFonts w:hint="eastAsia" w:ascii="宋体" w:hAnsi="宋体" w:eastAsia="宋体" w:cs="宋体"/>
          <w:color w:val="333333"/>
          <w:sz w:val="24"/>
          <w:szCs w:val="24"/>
          <w:vertAlign w:val="baseline"/>
        </w:rPr>
        <w:t>年</w:t>
      </w:r>
      <w:r>
        <w:rPr>
          <w:rFonts w:hint="eastAsia" w:ascii="宋体" w:hAnsi="宋体" w:eastAsia="宋体" w:cs="宋体"/>
          <w:color w:val="333333"/>
          <w:sz w:val="24"/>
          <w:szCs w:val="24"/>
          <w:vertAlign w:val="baseline"/>
          <w:lang w:val="en-US" w:eastAsia="zh-CN"/>
        </w:rPr>
        <w:t>11月24日16:00（星期五）前</w:t>
      </w:r>
      <w:r>
        <w:rPr>
          <w:rFonts w:hint="eastAsia" w:ascii="宋体" w:hAnsi="宋体" w:eastAsia="宋体" w:cs="宋体"/>
          <w:color w:val="333333"/>
          <w:sz w:val="24"/>
          <w:szCs w:val="24"/>
          <w:vertAlign w:val="baseline"/>
        </w:rPr>
        <w:t>，将加盖公章的书面材料纸质版交到教务处大学生文化素质教育基地办公室（育才校区校办综合楼10</w:t>
      </w:r>
      <w:r>
        <w:rPr>
          <w:rFonts w:hint="eastAsia" w:ascii="宋体" w:hAnsi="宋体" w:eastAsia="宋体" w:cs="宋体"/>
          <w:color w:val="333333"/>
          <w:sz w:val="24"/>
          <w:szCs w:val="24"/>
          <w:vertAlign w:val="baseline"/>
          <w:lang w:val="en-US" w:eastAsia="zh-CN"/>
        </w:rPr>
        <w:t>6</w:t>
      </w:r>
      <w:r>
        <w:rPr>
          <w:rFonts w:hint="eastAsia" w:ascii="宋体" w:hAnsi="宋体" w:eastAsia="宋体" w:cs="宋体"/>
          <w:color w:val="333333"/>
          <w:sz w:val="24"/>
          <w:szCs w:val="24"/>
          <w:vertAlign w:val="baseline"/>
        </w:rPr>
        <w:t>室，雁山校区起文楼北楼555室），电子版发送到邮箱：gxsdylkc@126.com。</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vertAlign w:val="baseline"/>
          <w:lang w:eastAsia="zh-CN"/>
        </w:rPr>
      </w:pPr>
      <w:r>
        <w:rPr>
          <w:rFonts w:hint="eastAsia" w:ascii="宋体" w:hAnsi="宋体" w:eastAsia="宋体" w:cs="宋体"/>
          <w:color w:val="333333"/>
          <w:sz w:val="24"/>
          <w:szCs w:val="24"/>
          <w:vertAlign w:val="baseline"/>
        </w:rPr>
        <w:t>未尽事宜，请联系教务处大学生文化素质教育基地秘书李敏</w:t>
      </w:r>
      <w:r>
        <w:rPr>
          <w:rFonts w:hint="eastAsia" w:ascii="宋体" w:hAnsi="宋体" w:eastAsia="宋体" w:cs="宋体"/>
          <w:color w:val="333333"/>
          <w:sz w:val="24"/>
          <w:szCs w:val="24"/>
          <w:vertAlign w:val="baseline"/>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vertAlign w:val="baseline"/>
        </w:rPr>
        <w:t>联系电话：0773—2677135（育才），0773-3698175（雁山）。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vertAlign w:val="baseline"/>
        </w:rPr>
      </w:pPr>
      <w:r>
        <w:rPr>
          <w:rFonts w:hint="eastAsia" w:ascii="宋体" w:hAnsi="宋体" w:eastAsia="宋体" w:cs="宋体"/>
          <w:color w:val="333333"/>
          <w:sz w:val="24"/>
          <w:szCs w:val="24"/>
          <w:lang w:val="en-US" w:eastAsia="zh-CN"/>
        </w:rPr>
        <w:t>附件：</w:t>
      </w:r>
      <w:r>
        <w:rPr>
          <w:rFonts w:hint="eastAsia" w:ascii="宋体" w:hAnsi="宋体" w:eastAsia="宋体" w:cs="宋体"/>
          <w:color w:val="333333"/>
          <w:sz w:val="24"/>
          <w:szCs w:val="24"/>
          <w:vertAlign w:val="baseline"/>
          <w:lang w:val="en-US" w:eastAsia="zh-CN"/>
        </w:rPr>
        <w:t>广西</w:t>
      </w:r>
      <w:r>
        <w:rPr>
          <w:rFonts w:hint="eastAsia" w:ascii="宋体" w:hAnsi="宋体" w:eastAsia="宋体" w:cs="宋体"/>
          <w:color w:val="333333"/>
          <w:sz w:val="24"/>
          <w:szCs w:val="24"/>
          <w:vertAlign w:val="baseline"/>
        </w:rPr>
        <w:t>师范大学师范类专业培养目标、毕业要求、课程等评价</w:t>
      </w:r>
      <w:r>
        <w:rPr>
          <w:rFonts w:hint="eastAsia" w:ascii="宋体" w:hAnsi="宋体" w:eastAsia="宋体" w:cs="宋体"/>
          <w:color w:val="333333"/>
          <w:sz w:val="24"/>
          <w:szCs w:val="24"/>
          <w:vertAlign w:val="baseline"/>
          <w:lang w:val="en-US" w:eastAsia="zh-CN"/>
        </w:rPr>
        <w:t>指导性意见</w:t>
      </w:r>
      <w:r>
        <w:rPr>
          <w:rFonts w:hint="eastAsia" w:ascii="宋体" w:hAnsi="宋体" w:eastAsia="宋体" w:cs="宋体"/>
          <w:color w:val="333333"/>
          <w:sz w:val="24"/>
          <w:szCs w:val="24"/>
          <w:vertAlign w:val="baseline"/>
        </w:rPr>
        <w:t>（征求意见稿）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宋体" w:hAnsi="宋体" w:eastAsia="宋体" w:cs="宋体"/>
          <w:color w:val="333333"/>
          <w:sz w:val="24"/>
          <w:szCs w:val="24"/>
          <w:vertAlign w:val="baseline"/>
          <w:lang w:val="en-US" w:eastAsia="zh-CN"/>
        </w:rPr>
      </w:pP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宋体" w:hAnsi="宋体" w:eastAsia="宋体" w:cs="宋体"/>
          <w:color w:val="333333"/>
          <w:sz w:val="24"/>
          <w:szCs w:val="24"/>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宋体" w:hAnsi="宋体" w:eastAsia="宋体" w:cs="宋体"/>
          <w:color w:val="333333"/>
          <w:sz w:val="24"/>
          <w:szCs w:val="24"/>
          <w:vertAlign w:val="baseline"/>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vertAlign w:val="baseline"/>
        </w:rPr>
        <w:t>广西师范大学教务处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宋体" w:hAnsi="宋体" w:eastAsia="宋体" w:cs="宋体"/>
          <w:color w:val="333333"/>
          <w:sz w:val="24"/>
          <w:szCs w:val="24"/>
        </w:rPr>
      </w:pPr>
      <w:r>
        <w:rPr>
          <w:rFonts w:hint="eastAsia" w:ascii="宋体" w:hAnsi="宋体" w:eastAsia="宋体" w:cs="宋体"/>
          <w:color w:val="333333"/>
          <w:sz w:val="24"/>
          <w:szCs w:val="24"/>
          <w:vertAlign w:val="baseline"/>
        </w:rPr>
        <w:t>202</w:t>
      </w:r>
      <w:r>
        <w:rPr>
          <w:rFonts w:hint="eastAsia" w:ascii="宋体" w:hAnsi="宋体" w:eastAsia="宋体" w:cs="宋体"/>
          <w:color w:val="333333"/>
          <w:sz w:val="24"/>
          <w:szCs w:val="24"/>
          <w:vertAlign w:val="baseline"/>
          <w:lang w:val="en-US" w:eastAsia="zh-CN"/>
        </w:rPr>
        <w:t>3</w:t>
      </w:r>
      <w:r>
        <w:rPr>
          <w:rFonts w:hint="eastAsia" w:ascii="宋体" w:hAnsi="宋体" w:eastAsia="宋体" w:cs="宋体"/>
          <w:color w:val="333333"/>
          <w:sz w:val="24"/>
          <w:szCs w:val="24"/>
          <w:vertAlign w:val="baseline"/>
        </w:rPr>
        <w:t>年1</w:t>
      </w:r>
      <w:r>
        <w:rPr>
          <w:rFonts w:hint="eastAsia" w:ascii="宋体" w:hAnsi="宋体" w:eastAsia="宋体" w:cs="宋体"/>
          <w:color w:val="333333"/>
          <w:sz w:val="24"/>
          <w:szCs w:val="24"/>
          <w:vertAlign w:val="baseline"/>
          <w:lang w:val="en-US" w:eastAsia="zh-CN"/>
        </w:rPr>
        <w:t>1</w:t>
      </w:r>
      <w:r>
        <w:rPr>
          <w:rFonts w:hint="eastAsia" w:ascii="宋体" w:hAnsi="宋体" w:eastAsia="宋体" w:cs="宋体"/>
          <w:color w:val="333333"/>
          <w:sz w:val="24"/>
          <w:szCs w:val="24"/>
          <w:vertAlign w:val="baseline"/>
        </w:rPr>
        <w:t>月</w:t>
      </w:r>
      <w:r>
        <w:rPr>
          <w:rFonts w:hint="eastAsia" w:ascii="宋体" w:hAnsi="宋体" w:eastAsia="宋体" w:cs="宋体"/>
          <w:color w:val="333333"/>
          <w:sz w:val="24"/>
          <w:szCs w:val="24"/>
          <w:vertAlign w:val="baseline"/>
          <w:lang w:val="en-US" w:eastAsia="zh-CN"/>
        </w:rPr>
        <w:t>22</w:t>
      </w:r>
      <w:r>
        <w:rPr>
          <w:rFonts w:hint="eastAsia" w:ascii="宋体" w:hAnsi="宋体" w:eastAsia="宋体" w:cs="宋体"/>
          <w:color w:val="333333"/>
          <w:sz w:val="24"/>
          <w:szCs w:val="24"/>
          <w:vertAlign w:val="baseli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24FA7FB3"/>
    <w:rsid w:val="24FA7FB3"/>
    <w:rsid w:val="2B7A39C3"/>
    <w:rsid w:val="6A194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2023-11-22T07:35:00Z</dcterms:created>
  <dc:creator>小悠</dc:creator>
  <cp:lastModifiedBy>HUAWEI</cp:lastModifiedBy>
  <dcterms:modified xsi:type="dcterms:W3CDTF">2023-11-22T07:53:52Z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FE0EDCE7C26A48A4B772FD757BB400F8_11</vt:lpwstr>
  </property>
</Properties>
</file>