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b/>
          <w:bCs/>
          <w:color w:val="36363D"/>
          <w:sz w:val="28"/>
          <w:szCs w:val="28"/>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sz w:val="24"/>
          <w:szCs w:val="24"/>
        </w:rPr>
      </w:pPr>
    </w:p>
    <w:p>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sz w:val="24"/>
          <w:szCs w:val="24"/>
        </w:rPr>
      </w:pPr>
    </w:p>
    <w:p>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 w:val="24"/>
          <w:szCs w:val="24"/>
        </w:rPr>
      </w:pPr>
      <w:r>
        <w:rPr>
          <w:rFonts w:hint="eastAsia" w:ascii="宋体" w:hAnsi="宋体" w:eastAsia="宋体" w:cs="宋体"/>
          <w:sz w:val="24"/>
          <w:szCs w:val="24"/>
        </w:rPr>
        <w:t>教务〔202</w:t>
      </w:r>
      <w:r>
        <w:rPr>
          <w:rFonts w:hint="eastAsia" w:ascii="宋体" w:hAnsi="宋体" w:eastAsia="宋体" w:cs="宋体"/>
          <w:sz w:val="24"/>
          <w:szCs w:val="24"/>
          <w:lang w:val="en-US" w:eastAsia="zh-CN"/>
        </w:rPr>
        <w:t>3</w:t>
      </w:r>
      <w:r>
        <w:rPr>
          <w:rFonts w:hint="eastAsia" w:ascii="宋体" w:hAnsi="宋体" w:eastAsia="宋体" w:cs="宋体"/>
          <w:sz w:val="24"/>
          <w:szCs w:val="24"/>
        </w:rPr>
        <w:t>〕</w:t>
      </w:r>
      <w:r>
        <w:rPr>
          <w:rFonts w:hint="eastAsia" w:ascii="宋体" w:hAnsi="宋体" w:eastAsia="宋体" w:cs="宋体"/>
          <w:sz w:val="24"/>
          <w:szCs w:val="24"/>
          <w:lang w:val="en-US" w:eastAsia="zh-CN"/>
        </w:rPr>
        <w:t>5</w:t>
      </w:r>
      <w:r>
        <w:rPr>
          <w:rFonts w:hint="eastAsia" w:ascii="宋体" w:hAnsi="宋体" w:cs="宋体"/>
          <w:sz w:val="24"/>
          <w:szCs w:val="24"/>
          <w:lang w:val="en-US" w:eastAsia="zh-CN"/>
        </w:rPr>
        <w:t>4</w:t>
      </w:r>
      <w:r>
        <w:rPr>
          <w:rFonts w:hint="eastAsia" w:ascii="宋体" w:hAnsi="宋体" w:eastAsia="宋体" w:cs="宋体"/>
          <w:sz w:val="24"/>
          <w:szCs w:val="24"/>
        </w:rPr>
        <w:t>号</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sz w:val="24"/>
          <w:szCs w:val="24"/>
        </w:rPr>
      </w:pPr>
    </w:p>
    <w:p>
      <w:pPr>
        <w:spacing w:line="360" w:lineRule="auto"/>
        <w:jc w:val="center"/>
        <w:rPr>
          <w:rFonts w:hint="eastAsia" w:ascii="宋体" w:hAnsi="宋体" w:eastAsia="宋体" w:cs="宋体"/>
          <w:b/>
          <w:bCs/>
          <w:sz w:val="28"/>
          <w:szCs w:val="28"/>
        </w:rPr>
      </w:pPr>
      <w:r>
        <w:rPr>
          <w:rFonts w:hint="eastAsia" w:ascii="宋体" w:hAnsi="宋体" w:eastAsia="宋体" w:cs="宋体"/>
          <w:b/>
          <w:bCs/>
          <w:sz w:val="28"/>
          <w:szCs w:val="28"/>
        </w:rPr>
        <w:t>关于组织开展202</w:t>
      </w:r>
      <w:r>
        <w:rPr>
          <w:rFonts w:hint="eastAsia" w:ascii="宋体" w:hAnsi="宋体" w:eastAsia="宋体" w:cs="宋体"/>
          <w:b/>
          <w:bCs/>
          <w:sz w:val="28"/>
          <w:szCs w:val="28"/>
          <w:lang w:val="en-US" w:eastAsia="zh-CN"/>
        </w:rPr>
        <w:t>3</w:t>
      </w:r>
      <w:r>
        <w:rPr>
          <w:rFonts w:hint="eastAsia" w:ascii="宋体" w:hAnsi="宋体" w:eastAsia="宋体" w:cs="宋体"/>
          <w:b/>
          <w:bCs/>
          <w:sz w:val="28"/>
          <w:szCs w:val="28"/>
        </w:rPr>
        <w:t>年</w:t>
      </w:r>
      <w:r>
        <w:rPr>
          <w:rFonts w:hint="eastAsia" w:ascii="宋体" w:hAnsi="宋体" w:eastAsia="宋体" w:cs="宋体"/>
          <w:b/>
          <w:bCs/>
          <w:sz w:val="28"/>
          <w:szCs w:val="28"/>
          <w:lang w:val="en-US" w:eastAsia="zh-CN"/>
        </w:rPr>
        <w:t>本科学生</w:t>
      </w:r>
      <w:r>
        <w:rPr>
          <w:rFonts w:hint="eastAsia" w:ascii="宋体" w:hAnsi="宋体" w:eastAsia="宋体" w:cs="宋体"/>
          <w:b/>
          <w:bCs/>
          <w:sz w:val="28"/>
          <w:szCs w:val="28"/>
          <w:lang w:eastAsia="zh-CN"/>
        </w:rPr>
        <w:t>教学信息员</w:t>
      </w:r>
      <w:r>
        <w:rPr>
          <w:rFonts w:hint="eastAsia" w:ascii="宋体" w:hAnsi="宋体" w:eastAsia="宋体" w:cs="宋体"/>
          <w:b/>
          <w:bCs/>
          <w:sz w:val="28"/>
          <w:szCs w:val="28"/>
        </w:rPr>
        <w:t>换届暨评优工作的</w:t>
      </w:r>
    </w:p>
    <w:p>
      <w:pPr>
        <w:spacing w:line="360" w:lineRule="auto"/>
        <w:jc w:val="center"/>
        <w:rPr>
          <w:rFonts w:hint="eastAsia" w:ascii="黑体" w:hAnsi="黑体" w:eastAsia="黑体" w:cs="黑体"/>
          <w:b/>
          <w:bCs/>
          <w:sz w:val="36"/>
          <w:szCs w:val="36"/>
        </w:rPr>
      </w:pPr>
      <w:r>
        <w:rPr>
          <w:rFonts w:hint="eastAsia" w:ascii="宋体" w:hAnsi="宋体" w:eastAsia="宋体" w:cs="宋体"/>
          <w:b/>
          <w:bCs/>
          <w:sz w:val="28"/>
          <w:szCs w:val="28"/>
        </w:rPr>
        <w:t>通</w:t>
      </w:r>
      <w:r>
        <w:rPr>
          <w:rFonts w:hint="eastAsia" w:ascii="宋体" w:hAnsi="宋体" w:eastAsia="宋体" w:cs="宋体"/>
          <w:b/>
          <w:bCs/>
          <w:sz w:val="28"/>
          <w:szCs w:val="28"/>
          <w:lang w:val="en-US" w:eastAsia="zh-CN"/>
        </w:rPr>
        <w:t xml:space="preserve">  </w:t>
      </w:r>
      <w:r>
        <w:rPr>
          <w:rFonts w:hint="eastAsia" w:ascii="宋体" w:hAnsi="宋体" w:eastAsia="宋体" w:cs="宋体"/>
          <w:b/>
          <w:bCs/>
          <w:sz w:val="28"/>
          <w:szCs w:val="28"/>
        </w:rPr>
        <w:t>知</w:t>
      </w:r>
    </w:p>
    <w:p>
      <w:pPr>
        <w:spacing w:line="360" w:lineRule="auto"/>
        <w:rPr>
          <w:rFonts w:hint="eastAsia" w:ascii="仿宋_GB2312" w:hAnsi="仿宋" w:eastAsia="仿宋_GB2312" w:cs="Arial"/>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rPr>
        <w:t>各学院（部）：</w:t>
      </w:r>
    </w:p>
    <w:p>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为充分发挥</w:t>
      </w:r>
      <w:r>
        <w:rPr>
          <w:rFonts w:hint="eastAsia" w:ascii="宋体" w:hAnsi="宋体" w:eastAsia="宋体" w:cs="宋体"/>
          <w:sz w:val="24"/>
          <w:szCs w:val="24"/>
          <w:lang w:val="en-US" w:eastAsia="zh-CN"/>
        </w:rPr>
        <w:t>本科</w:t>
      </w:r>
      <w:r>
        <w:rPr>
          <w:rFonts w:hint="eastAsia" w:ascii="宋体" w:hAnsi="宋体" w:eastAsia="宋体" w:cs="宋体"/>
          <w:sz w:val="24"/>
          <w:szCs w:val="24"/>
          <w:lang w:eastAsia="zh-CN"/>
        </w:rPr>
        <w:t>学生参与</w:t>
      </w:r>
      <w:r>
        <w:rPr>
          <w:rFonts w:hint="eastAsia" w:ascii="宋体" w:hAnsi="宋体" w:eastAsia="宋体" w:cs="宋体"/>
          <w:sz w:val="24"/>
          <w:szCs w:val="24"/>
          <w:lang w:val="en-US" w:eastAsia="zh-CN"/>
        </w:rPr>
        <w:t>学校教育</w:t>
      </w:r>
      <w:r>
        <w:rPr>
          <w:rFonts w:hint="eastAsia" w:ascii="宋体" w:hAnsi="宋体" w:eastAsia="宋体" w:cs="宋体"/>
          <w:sz w:val="24"/>
          <w:szCs w:val="24"/>
          <w:lang w:eastAsia="zh-CN"/>
        </w:rPr>
        <w:t>教学管理和自我管理、自我教育的主体作用，形成有效的</w:t>
      </w:r>
      <w:r>
        <w:rPr>
          <w:rFonts w:hint="eastAsia" w:ascii="宋体" w:hAnsi="宋体" w:eastAsia="宋体" w:cs="宋体"/>
          <w:sz w:val="24"/>
          <w:szCs w:val="24"/>
          <w:lang w:val="en-US" w:eastAsia="zh-CN"/>
        </w:rPr>
        <w:t>本科教育</w:t>
      </w:r>
      <w:r>
        <w:rPr>
          <w:rFonts w:hint="eastAsia" w:ascii="宋体" w:hAnsi="宋体" w:eastAsia="宋体" w:cs="宋体"/>
          <w:sz w:val="24"/>
          <w:szCs w:val="24"/>
          <w:lang w:eastAsia="zh-CN"/>
        </w:rPr>
        <w:t>教学</w:t>
      </w:r>
      <w:r>
        <w:rPr>
          <w:rFonts w:hint="eastAsia" w:ascii="宋体" w:hAnsi="宋体" w:eastAsia="宋体" w:cs="宋体"/>
          <w:sz w:val="24"/>
          <w:szCs w:val="24"/>
          <w:lang w:val="en-US" w:eastAsia="zh-CN"/>
        </w:rPr>
        <w:t>质量管理闭环</w:t>
      </w:r>
      <w:r>
        <w:rPr>
          <w:rFonts w:hint="eastAsia" w:ascii="宋体" w:hAnsi="宋体" w:eastAsia="宋体" w:cs="宋体"/>
          <w:sz w:val="24"/>
          <w:szCs w:val="24"/>
          <w:lang w:eastAsia="zh-CN"/>
        </w:rPr>
        <w:t>机制，促进</w:t>
      </w:r>
      <w:r>
        <w:rPr>
          <w:rFonts w:hint="eastAsia" w:ascii="宋体" w:hAnsi="宋体" w:eastAsia="宋体" w:cs="宋体"/>
          <w:sz w:val="24"/>
          <w:szCs w:val="24"/>
          <w:lang w:val="en-US" w:eastAsia="zh-CN"/>
        </w:rPr>
        <w:t>本科教育</w:t>
      </w:r>
      <w:r>
        <w:rPr>
          <w:rFonts w:hint="eastAsia" w:ascii="宋体" w:hAnsi="宋体" w:eastAsia="宋体" w:cs="宋体"/>
          <w:sz w:val="24"/>
          <w:szCs w:val="24"/>
          <w:lang w:eastAsia="zh-CN"/>
        </w:rPr>
        <w:t>教学质量稳步提高，</w:t>
      </w:r>
      <w:r>
        <w:rPr>
          <w:rFonts w:hint="eastAsia" w:ascii="宋体" w:hAnsi="宋体" w:eastAsia="宋体" w:cs="宋体"/>
          <w:sz w:val="24"/>
          <w:szCs w:val="24"/>
          <w:lang w:val="en-US" w:eastAsia="zh-CN"/>
        </w:rPr>
        <w:t>强化学校质量文化建设，</w:t>
      </w:r>
      <w:r>
        <w:rPr>
          <w:rFonts w:hint="eastAsia" w:ascii="宋体" w:hAnsi="宋体" w:eastAsia="宋体" w:cs="宋体"/>
          <w:sz w:val="24"/>
          <w:szCs w:val="24"/>
          <w:highlight w:val="none"/>
          <w:lang w:val="en-US" w:eastAsia="zh-CN"/>
        </w:rPr>
        <w:t>根据</w:t>
      </w:r>
      <w:r>
        <w:rPr>
          <w:rFonts w:hint="eastAsia" w:ascii="宋体" w:hAnsi="宋体" w:eastAsia="宋体" w:cs="宋体"/>
          <w:sz w:val="24"/>
          <w:szCs w:val="24"/>
          <w:highlight w:val="none"/>
        </w:rPr>
        <w:t>《广西师范大学</w:t>
      </w:r>
      <w:r>
        <w:rPr>
          <w:rFonts w:hint="eastAsia" w:ascii="宋体" w:hAnsi="宋体" w:eastAsia="宋体" w:cs="宋体"/>
          <w:sz w:val="24"/>
          <w:szCs w:val="24"/>
          <w:lang w:eastAsia="zh-CN"/>
        </w:rPr>
        <w:t>教学信息员</w:t>
      </w:r>
      <w:r>
        <w:rPr>
          <w:rFonts w:hint="eastAsia" w:ascii="宋体" w:hAnsi="宋体" w:eastAsia="宋体" w:cs="宋体"/>
          <w:sz w:val="24"/>
          <w:szCs w:val="24"/>
        </w:rPr>
        <w:t>管理办法》</w:t>
      </w:r>
      <w:r>
        <w:rPr>
          <w:rFonts w:hint="eastAsia" w:ascii="宋体" w:hAnsi="宋体" w:eastAsia="宋体" w:cs="宋体"/>
          <w:sz w:val="24"/>
          <w:szCs w:val="24"/>
          <w:lang w:val="en-US" w:eastAsia="zh-CN"/>
        </w:rPr>
        <w:t>相关</w:t>
      </w:r>
      <w:r>
        <w:rPr>
          <w:rFonts w:hint="eastAsia" w:ascii="宋体" w:hAnsi="宋体" w:eastAsia="宋体" w:cs="宋体"/>
          <w:sz w:val="24"/>
          <w:szCs w:val="24"/>
        </w:rPr>
        <w:t>规定，</w:t>
      </w:r>
      <w:r>
        <w:rPr>
          <w:rFonts w:hint="eastAsia" w:ascii="宋体" w:hAnsi="宋体" w:eastAsia="宋体" w:cs="宋体"/>
          <w:sz w:val="24"/>
          <w:szCs w:val="24"/>
          <w:lang w:val="en-US" w:eastAsia="zh-CN"/>
        </w:rPr>
        <w:t>现开展2023年本科学生</w:t>
      </w:r>
      <w:r>
        <w:rPr>
          <w:rFonts w:hint="eastAsia" w:ascii="宋体" w:hAnsi="宋体" w:eastAsia="宋体" w:cs="宋体"/>
          <w:sz w:val="24"/>
          <w:szCs w:val="24"/>
          <w:lang w:eastAsia="zh-CN"/>
        </w:rPr>
        <w:t>教学信息员（</w:t>
      </w:r>
      <w:r>
        <w:rPr>
          <w:rFonts w:hint="eastAsia" w:ascii="宋体" w:hAnsi="宋体" w:eastAsia="宋体" w:cs="宋体"/>
          <w:sz w:val="24"/>
          <w:szCs w:val="24"/>
          <w:lang w:val="en-US" w:eastAsia="zh-CN"/>
        </w:rPr>
        <w:t>以下简称教学信息员</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换届暨评优工作</w:t>
      </w:r>
      <w:r>
        <w:rPr>
          <w:rFonts w:hint="eastAsia" w:ascii="宋体" w:hAnsi="宋体" w:eastAsia="宋体" w:cs="宋体"/>
          <w:sz w:val="24"/>
          <w:szCs w:val="24"/>
        </w:rPr>
        <w:t>。现将有关事宜通知如下：</w:t>
      </w:r>
    </w:p>
    <w:p>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一、换届选聘</w:t>
      </w:r>
    </w:p>
    <w:p>
      <w:pPr>
        <w:spacing w:line="360" w:lineRule="auto"/>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rPr>
        <w:t>（一）</w:t>
      </w:r>
      <w:r>
        <w:rPr>
          <w:rFonts w:hint="eastAsia" w:ascii="宋体" w:hAnsi="宋体" w:eastAsia="宋体" w:cs="宋体"/>
          <w:b/>
          <w:bCs/>
          <w:sz w:val="24"/>
          <w:szCs w:val="24"/>
          <w:lang w:val="en-US" w:eastAsia="zh-CN"/>
        </w:rPr>
        <w:t>聘任管理</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每个本科教学自然班推荐确定1名班级干部作为教学信息员候选人，经学院（部）本科教学工作办公室审核通过后，报教务处审查备案后予以聘任，负责本班级本科教学信息的收集、整理、报送及反馈相关工作。教学信息员原则上每年聘任1次，每次聘期1年，可连续聘任。</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各学院（部）本科学生教学信息工作组组长、副组长，由相应学院（部）教学工作办公室从符合条件的本学院（部）教学信息员中选聘，并报教务处审查备案后予以聘任，每届聘期1年，可连续聘任。</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学校本科学生教学信息中心副主任，由教务处在各学院（部）本科学生教学信息工作组组长和优秀教学信息员中进行选聘，每届聘期1年，可连续聘任。</w:t>
      </w:r>
    </w:p>
    <w:p>
      <w:pPr>
        <w:spacing w:line="360" w:lineRule="auto"/>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（二）遴选条件</w:t>
      </w:r>
    </w:p>
    <w:p>
      <w:pPr>
        <w:numPr>
          <w:ilvl w:val="0"/>
          <w:numId w:val="1"/>
        </w:num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具有广西师范大学学籍的全日制本科在校生。</w:t>
      </w:r>
    </w:p>
    <w:p>
      <w:pPr>
        <w:numPr>
          <w:ilvl w:val="0"/>
          <w:numId w:val="1"/>
        </w:numPr>
        <w:spacing w:line="360" w:lineRule="auto"/>
        <w:ind w:left="0" w:leftChars="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思想政治素质良好，品行端正，关心学校教学管理与改革，秉公办事，敢于发表意见。</w:t>
      </w:r>
    </w:p>
    <w:p>
      <w:pPr>
        <w:numPr>
          <w:ilvl w:val="0"/>
          <w:numId w:val="1"/>
        </w:numPr>
        <w:spacing w:line="360" w:lineRule="auto"/>
        <w:ind w:left="0" w:leftChars="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学习态度端正，成绩优良，养成良好的学习方法和学习习惯。</w:t>
      </w:r>
    </w:p>
    <w:p>
      <w:pPr>
        <w:numPr>
          <w:ilvl w:val="0"/>
          <w:numId w:val="1"/>
        </w:numPr>
        <w:spacing w:line="360" w:lineRule="auto"/>
        <w:ind w:left="0" w:leftChars="0"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团结协作精神好，善于联系老师和同学，能代表同学反映意见。</w:t>
      </w:r>
    </w:p>
    <w:p>
      <w:pPr>
        <w:numPr>
          <w:ilvl w:val="0"/>
          <w:numId w:val="1"/>
        </w:numPr>
        <w:spacing w:line="360" w:lineRule="auto"/>
        <w:ind w:left="0" w:leftChars="0"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具有良好的沟通能力，有较强的观察、分析能力和信息处理能力，有较好的文字表达能力和基本的调研能力。</w:t>
      </w:r>
    </w:p>
    <w:p>
      <w:pPr>
        <w:numPr>
          <w:ilvl w:val="0"/>
          <w:numId w:val="2"/>
        </w:numPr>
        <w:spacing w:line="360" w:lineRule="auto"/>
        <w:ind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工作职责</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学校本科学生教学信息中心工作职责：</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（1）负责中心日常管理工作和中心组织建设工作。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（2）负责收集、整理和汇总各学院（部）本科学生教学信息组提交的各类教学信息并加以核实。</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（3）定期向教务处及有关部门反馈学生对教学工作的合理意见和建议。</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（4）及时向学生和教学信息员反馈相关信息处理意见。</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（5）定期组织召开各类工作会议，做好年度信息员考评工作。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（6）完成学校交办的关于本科教育教学质量监控方面的其他工作。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 各学院（部）本科学生教学信息工作组工作职责：</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（1）做好本学院（部）教学信息员的管理工作，组织教学信息员开展活动。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（2）收集、整理和汇总本学院（部）教学信息员提交的各类教学信息并加以核实。</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（3）定期向学校本科学生教学信息中心报送本学院（部）教学信息，及时向学生和教学信息员反馈相关信息处理意见。</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（4）定期组织召开本学院（部）教学信息员工作会议，协助做好年度信息员考评工作。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（5）完成学校交办的关于本科教育教学质量监控方面的其他工作。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 本科学生教学信息员工作职责：</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（1）反映学校在教书育人、教学管理、教学质量、教风和学风等方面的意见和建议，重点是对教师教学与师德师风、学生学习与学风考风等方面提出意见和建议。</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（2）反映学生对教师在教学过程中备课、课堂教学、实验教学、作业批改、课外辅导、实践环节、考试等各环节的教学态度、教学水平、教学效果等方面的意见和建议。</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（3）及时向学生传达教学信息，协助学校完成教学质量评价工作。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（4）以自然月为单位，每月在学校“教学质量综合评价与分析系统”中提交至少 2 次教学信息情况。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（5）完成学校交办的关于本科教育教学质量监控方面的其他工作。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（四）选聘工作程序</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 教学信息员由各学院（部）教学工作办公室自行聘任。</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 各学院（部）本科学生教学信息工作组组长、副组长，由相应学院（部）本科教学工作办公室从符合条件的教学信息员中选聘专任，并将《</w:t>
      </w:r>
      <w:r>
        <w:rPr>
          <w:rFonts w:hint="eastAsia" w:ascii="宋体" w:hAnsi="宋体" w:eastAsia="宋体" w:cs="宋体"/>
          <w:sz w:val="24"/>
          <w:szCs w:val="24"/>
        </w:rPr>
        <w:t>广西师范大学本科学生教学信息工作组组长、副组长名单汇总表</w:t>
      </w:r>
      <w:r>
        <w:rPr>
          <w:rFonts w:hint="eastAsia" w:ascii="宋体" w:hAnsi="宋体" w:eastAsia="宋体" w:cs="宋体"/>
          <w:sz w:val="24"/>
          <w:szCs w:val="24"/>
          <w:lang w:val="en-US" w:eastAsia="zh-CN"/>
        </w:rPr>
        <w:t>》</w:t>
      </w:r>
      <w:r>
        <w:rPr>
          <w:rFonts w:hint="eastAsia" w:ascii="宋体" w:hAnsi="宋体" w:eastAsia="宋体" w:cs="宋体"/>
          <w:sz w:val="24"/>
          <w:szCs w:val="24"/>
        </w:rPr>
        <w:t>（附件1）于6月</w:t>
      </w:r>
      <w:r>
        <w:rPr>
          <w:rFonts w:hint="eastAsia" w:ascii="宋体" w:hAnsi="宋体" w:eastAsia="宋体" w:cs="宋体"/>
          <w:sz w:val="24"/>
          <w:szCs w:val="24"/>
          <w:lang w:val="en-US" w:eastAsia="zh-CN"/>
        </w:rPr>
        <w:t>9</w:t>
      </w:r>
      <w:r>
        <w:rPr>
          <w:rFonts w:hint="eastAsia" w:ascii="宋体" w:hAnsi="宋体" w:eastAsia="宋体" w:cs="宋体"/>
          <w:sz w:val="24"/>
          <w:szCs w:val="24"/>
        </w:rPr>
        <w:t>日（周</w:t>
      </w:r>
      <w:r>
        <w:rPr>
          <w:rFonts w:hint="eastAsia" w:ascii="宋体" w:hAnsi="宋体" w:eastAsia="宋体" w:cs="宋体"/>
          <w:sz w:val="24"/>
          <w:szCs w:val="24"/>
          <w:lang w:val="en-US" w:eastAsia="zh-CN"/>
        </w:rPr>
        <w:t>五</w:t>
      </w:r>
      <w:r>
        <w:rPr>
          <w:rFonts w:hint="eastAsia" w:ascii="宋体" w:hAnsi="宋体" w:eastAsia="宋体" w:cs="宋体"/>
          <w:sz w:val="24"/>
          <w:szCs w:val="24"/>
        </w:rPr>
        <w:t>）下午18：00前</w:t>
      </w:r>
      <w:r>
        <w:rPr>
          <w:rFonts w:hint="eastAsia" w:ascii="宋体" w:hAnsi="宋体" w:eastAsia="宋体" w:cs="宋体"/>
          <w:sz w:val="24"/>
          <w:szCs w:val="24"/>
          <w:lang w:val="en-US" w:eastAsia="zh-CN"/>
        </w:rPr>
        <w:t>发送至</w:t>
      </w:r>
      <w:r>
        <w:rPr>
          <w:rFonts w:hint="eastAsia" w:ascii="宋体" w:hAnsi="宋体" w:eastAsia="宋体" w:cs="宋体"/>
          <w:sz w:val="24"/>
          <w:szCs w:val="24"/>
        </w:rPr>
        <w:t>本科学生教学信息中心</w:t>
      </w:r>
      <w:r>
        <w:rPr>
          <w:rFonts w:hint="eastAsia" w:ascii="宋体" w:hAnsi="宋体" w:eastAsia="宋体" w:cs="宋体"/>
          <w:sz w:val="24"/>
          <w:szCs w:val="24"/>
          <w:lang w:val="en-US" w:eastAsia="zh-CN"/>
        </w:rPr>
        <w:t>邮</w:t>
      </w:r>
      <w:r>
        <w:rPr>
          <w:rFonts w:hint="eastAsia" w:ascii="宋体" w:hAnsi="宋体" w:eastAsia="宋体" w:cs="宋体"/>
          <w:color w:val="auto"/>
          <w:sz w:val="24"/>
          <w:szCs w:val="24"/>
          <w:lang w:val="en-US" w:eastAsia="zh-CN"/>
        </w:rPr>
        <w:t>箱</w:t>
      </w:r>
      <w:r>
        <w:rPr>
          <w:rFonts w:hint="eastAsia" w:ascii="宋体" w:hAnsi="宋体" w:eastAsia="宋体" w:cs="宋体"/>
          <w:color w:val="auto"/>
          <w:sz w:val="24"/>
          <w:szCs w:val="24"/>
          <w:lang w:val="en-US" w:eastAsia="zh-CN"/>
        </w:rPr>
        <w:fldChar w:fldCharType="begin"/>
      </w:r>
      <w:r>
        <w:rPr>
          <w:rFonts w:hint="eastAsia" w:ascii="宋体" w:hAnsi="宋体" w:eastAsia="宋体" w:cs="宋体"/>
          <w:color w:val="auto"/>
          <w:sz w:val="24"/>
          <w:szCs w:val="24"/>
          <w:lang w:val="en-US" w:eastAsia="zh-CN"/>
        </w:rPr>
        <w:instrText xml:space="preserve"> HYPERLINK "mailto:gxnujxxxy@163.com；" </w:instrText>
      </w:r>
      <w:r>
        <w:rPr>
          <w:rFonts w:hint="eastAsia" w:ascii="宋体" w:hAnsi="宋体" w:eastAsia="宋体" w:cs="宋体"/>
          <w:color w:val="auto"/>
          <w:sz w:val="24"/>
          <w:szCs w:val="24"/>
          <w:lang w:val="en-US" w:eastAsia="zh-CN"/>
        </w:rPr>
        <w:fldChar w:fldCharType="separate"/>
      </w:r>
      <w:r>
        <w:rPr>
          <w:rStyle w:val="5"/>
          <w:rFonts w:hint="eastAsia" w:ascii="宋体" w:hAnsi="宋体" w:eastAsia="宋体" w:cs="宋体"/>
          <w:color w:val="auto"/>
          <w:sz w:val="24"/>
          <w:szCs w:val="24"/>
          <w:u w:val="none"/>
          <w:lang w:val="en-US" w:eastAsia="zh-CN"/>
        </w:rPr>
        <w:t>gxnujxxxy@163.com。</w:t>
      </w:r>
      <w:r>
        <w:rPr>
          <w:rFonts w:hint="eastAsia" w:ascii="宋体" w:hAnsi="宋体" w:eastAsia="宋体" w:cs="宋体"/>
          <w:color w:val="auto"/>
          <w:sz w:val="24"/>
          <w:szCs w:val="24"/>
          <w:lang w:val="en-US" w:eastAsia="zh-CN"/>
        </w:rPr>
        <w:fldChar w:fldCharType="end"/>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sz w:val="24"/>
          <w:szCs w:val="24"/>
          <w:lang w:val="en-US" w:eastAsia="zh-CN"/>
        </w:rPr>
      </w:pPr>
      <w:r>
        <w:rPr>
          <w:rFonts w:hint="eastAsia" w:ascii="宋体" w:hAnsi="宋体" w:eastAsia="宋体" w:cs="宋体"/>
          <w:sz w:val="24"/>
          <w:szCs w:val="24"/>
          <w:lang w:val="en-US" w:eastAsia="zh-CN"/>
        </w:rPr>
        <w:t>3. 学校本科学生教学信息中心副主任，由教务处在各学院（部）本科学生教学信息工作组组长中进行选聘，同时欢迎各学院（部）优秀教学信息员主动报名竞选，并填写《广西师范大学本科学生教学信息中心副主任申请表》（附件2），于6月9日（周五）下午18：00前发送至</w:t>
      </w:r>
      <w:r>
        <w:rPr>
          <w:rFonts w:hint="eastAsia" w:ascii="宋体" w:hAnsi="宋体" w:eastAsia="宋体" w:cs="宋体"/>
          <w:sz w:val="24"/>
          <w:szCs w:val="24"/>
        </w:rPr>
        <w:t>本科学生教学信息中心</w:t>
      </w:r>
      <w:r>
        <w:rPr>
          <w:rFonts w:hint="eastAsia" w:ascii="宋体" w:hAnsi="宋体" w:eastAsia="宋体" w:cs="宋体"/>
          <w:color w:val="auto"/>
          <w:sz w:val="24"/>
          <w:szCs w:val="24"/>
          <w:lang w:val="en-US" w:eastAsia="zh-CN"/>
        </w:rPr>
        <w:t>邮箱</w:t>
      </w:r>
      <w:r>
        <w:rPr>
          <w:rFonts w:hint="eastAsia" w:ascii="宋体" w:hAnsi="宋体" w:eastAsia="宋体" w:cs="宋体"/>
          <w:color w:val="auto"/>
          <w:sz w:val="24"/>
          <w:szCs w:val="24"/>
          <w:lang w:val="en-US" w:eastAsia="zh-CN"/>
        </w:rPr>
        <w:fldChar w:fldCharType="begin"/>
      </w:r>
      <w:r>
        <w:rPr>
          <w:rFonts w:hint="eastAsia" w:ascii="宋体" w:hAnsi="宋体" w:eastAsia="宋体" w:cs="宋体"/>
          <w:color w:val="auto"/>
          <w:sz w:val="24"/>
          <w:szCs w:val="24"/>
          <w:lang w:val="en-US" w:eastAsia="zh-CN"/>
        </w:rPr>
        <w:instrText xml:space="preserve"> HYPERLINK "mailto:gxnujxxxy@163.com。" </w:instrText>
      </w:r>
      <w:r>
        <w:rPr>
          <w:rFonts w:hint="eastAsia" w:ascii="宋体" w:hAnsi="宋体" w:eastAsia="宋体" w:cs="宋体"/>
          <w:color w:val="auto"/>
          <w:sz w:val="24"/>
          <w:szCs w:val="24"/>
          <w:lang w:val="en-US" w:eastAsia="zh-CN"/>
        </w:rPr>
        <w:fldChar w:fldCharType="separate"/>
      </w:r>
      <w:r>
        <w:rPr>
          <w:rStyle w:val="5"/>
          <w:rFonts w:hint="eastAsia" w:ascii="宋体" w:hAnsi="宋体" w:eastAsia="宋体" w:cs="宋体"/>
          <w:color w:val="auto"/>
          <w:sz w:val="24"/>
          <w:szCs w:val="24"/>
          <w:u w:val="none"/>
          <w:lang w:val="en-US" w:eastAsia="zh-CN"/>
        </w:rPr>
        <w:t>gxnujxxxy@163.com。</w:t>
      </w:r>
      <w:r>
        <w:rPr>
          <w:rFonts w:hint="eastAsia" w:ascii="宋体" w:hAnsi="宋体" w:eastAsia="宋体" w:cs="宋体"/>
          <w:color w:val="auto"/>
          <w:sz w:val="24"/>
          <w:szCs w:val="24"/>
          <w:lang w:val="en-US" w:eastAsia="zh-CN"/>
        </w:rPr>
        <w:fldChar w:fldCharType="end"/>
      </w:r>
    </w:p>
    <w:p>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二、</w:t>
      </w:r>
      <w:r>
        <w:rPr>
          <w:rFonts w:hint="eastAsia" w:ascii="宋体" w:hAnsi="宋体" w:eastAsia="宋体" w:cs="宋体"/>
          <w:b/>
          <w:bCs/>
          <w:sz w:val="24"/>
          <w:szCs w:val="24"/>
          <w:lang w:val="en-US" w:eastAsia="zh-CN"/>
        </w:rPr>
        <w:t>换届暨</w:t>
      </w:r>
      <w:r>
        <w:rPr>
          <w:rFonts w:hint="eastAsia" w:ascii="宋体" w:hAnsi="宋体" w:eastAsia="宋体" w:cs="宋体"/>
          <w:b/>
          <w:bCs/>
          <w:sz w:val="24"/>
          <w:szCs w:val="24"/>
        </w:rPr>
        <w:t>评优工作</w:t>
      </w:r>
    </w:p>
    <w:p>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rPr>
        <w:t>为更好</w:t>
      </w:r>
      <w:r>
        <w:rPr>
          <w:rFonts w:hint="eastAsia" w:ascii="宋体" w:hAnsi="宋体" w:eastAsia="宋体" w:cs="宋体"/>
          <w:sz w:val="24"/>
          <w:szCs w:val="24"/>
          <w:lang w:val="en-US" w:eastAsia="zh-CN"/>
        </w:rPr>
        <w:t>地</w:t>
      </w:r>
      <w:r>
        <w:rPr>
          <w:rFonts w:hint="eastAsia" w:ascii="宋体" w:hAnsi="宋体" w:eastAsia="宋体" w:cs="宋体"/>
          <w:sz w:val="24"/>
          <w:szCs w:val="24"/>
        </w:rPr>
        <w:t>进行教学管理工作，进一步明确教学信息员的工作职责与工作内容，保证下一学年教学信息工作的顺利开展，</w:t>
      </w:r>
      <w:r>
        <w:rPr>
          <w:rFonts w:hint="eastAsia" w:ascii="宋体" w:hAnsi="宋体" w:eastAsia="宋体" w:cs="宋体"/>
          <w:sz w:val="24"/>
          <w:szCs w:val="24"/>
          <w:lang w:val="en-US" w:eastAsia="zh-CN"/>
        </w:rPr>
        <w:t>提高</w:t>
      </w:r>
      <w:r>
        <w:rPr>
          <w:rFonts w:hint="eastAsia" w:ascii="宋体" w:hAnsi="宋体" w:eastAsia="宋体" w:cs="宋体"/>
          <w:sz w:val="24"/>
          <w:szCs w:val="24"/>
        </w:rPr>
        <w:t>教学信息员参与教学管理的积极性，本科学生教学信息中心将于6月1</w:t>
      </w:r>
      <w:r>
        <w:rPr>
          <w:rFonts w:hint="eastAsia" w:ascii="宋体" w:hAnsi="宋体" w:eastAsia="宋体" w:cs="宋体"/>
          <w:sz w:val="24"/>
          <w:szCs w:val="24"/>
          <w:lang w:val="en-US" w:eastAsia="zh-CN"/>
        </w:rPr>
        <w:t>8</w:t>
      </w:r>
      <w:r>
        <w:rPr>
          <w:rFonts w:hint="eastAsia" w:ascii="宋体" w:hAnsi="宋体" w:eastAsia="宋体" w:cs="宋体"/>
          <w:sz w:val="24"/>
          <w:szCs w:val="24"/>
        </w:rPr>
        <w:t>日（周</w:t>
      </w:r>
      <w:r>
        <w:rPr>
          <w:rFonts w:hint="eastAsia" w:ascii="宋体" w:hAnsi="宋体" w:eastAsia="宋体" w:cs="宋体"/>
          <w:sz w:val="24"/>
          <w:szCs w:val="24"/>
          <w:lang w:val="en-US" w:eastAsia="zh-CN"/>
        </w:rPr>
        <w:t>日</w:t>
      </w:r>
      <w:r>
        <w:rPr>
          <w:rFonts w:hint="eastAsia" w:ascii="宋体" w:hAnsi="宋体" w:eastAsia="宋体" w:cs="宋体"/>
          <w:sz w:val="24"/>
          <w:szCs w:val="24"/>
        </w:rPr>
        <w:t>）</w:t>
      </w:r>
      <w:r>
        <w:rPr>
          <w:rFonts w:hint="eastAsia" w:ascii="宋体" w:hAnsi="宋体" w:eastAsia="宋体" w:cs="宋体"/>
          <w:sz w:val="24"/>
          <w:szCs w:val="24"/>
          <w:lang w:val="en-US" w:eastAsia="zh-CN"/>
        </w:rPr>
        <w:t>9：40于雁山校区理科三区201教室</w:t>
      </w:r>
      <w:r>
        <w:rPr>
          <w:rFonts w:hint="eastAsia" w:ascii="宋体" w:hAnsi="宋体" w:eastAsia="宋体" w:cs="宋体"/>
          <w:sz w:val="24"/>
          <w:szCs w:val="24"/>
        </w:rPr>
        <w:t>开展</w:t>
      </w:r>
      <w:r>
        <w:rPr>
          <w:rFonts w:hint="eastAsia" w:ascii="宋体" w:hAnsi="宋体" w:eastAsia="宋体" w:cs="宋体"/>
          <w:sz w:val="24"/>
          <w:szCs w:val="24"/>
          <w:lang w:val="en-US" w:eastAsia="zh-CN"/>
        </w:rPr>
        <w:t>本科教学信息员</w:t>
      </w:r>
      <w:r>
        <w:rPr>
          <w:rFonts w:hint="eastAsia" w:ascii="宋体" w:hAnsi="宋体" w:eastAsia="宋体" w:cs="宋体"/>
          <w:sz w:val="24"/>
          <w:szCs w:val="24"/>
        </w:rPr>
        <w:t>换届暨评优工作会议</w:t>
      </w:r>
      <w:r>
        <w:rPr>
          <w:rFonts w:hint="eastAsia" w:ascii="宋体" w:hAnsi="宋体" w:eastAsia="宋体" w:cs="宋体"/>
          <w:sz w:val="24"/>
          <w:szCs w:val="24"/>
          <w:lang w:val="en-US" w:eastAsia="zh-CN"/>
        </w:rPr>
        <w:t>。</w:t>
      </w:r>
    </w:p>
    <w:p>
      <w:pPr>
        <w:numPr>
          <w:ilvl w:val="0"/>
          <w:numId w:val="4"/>
        </w:numPr>
        <w:spacing w:line="360" w:lineRule="auto"/>
        <w:ind w:firstLine="482" w:firstLineChars="200"/>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优秀教学信息员评选范围</w:t>
      </w:r>
    </w:p>
    <w:p>
      <w:pPr>
        <w:numPr>
          <w:ilvl w:val="-1"/>
          <w:numId w:val="0"/>
        </w:num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2022年至2023年担任教学信息员的学生干部。</w:t>
      </w:r>
    </w:p>
    <w:p>
      <w:pPr>
        <w:numPr>
          <w:ilvl w:val="0"/>
          <w:numId w:val="4"/>
        </w:numPr>
        <w:spacing w:line="360" w:lineRule="auto"/>
        <w:ind w:left="0" w:leftChars="0"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优秀教学信息员评选条件</w:t>
      </w:r>
    </w:p>
    <w:p>
      <w:pPr>
        <w:numPr>
          <w:ilvl w:val="0"/>
          <w:numId w:val="5"/>
        </w:numPr>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思想政治素质良好，品行端正</w:t>
      </w:r>
      <w:r>
        <w:rPr>
          <w:rFonts w:hint="eastAsia" w:ascii="宋体" w:hAnsi="宋体" w:eastAsia="宋体" w:cs="宋体"/>
          <w:sz w:val="24"/>
          <w:szCs w:val="24"/>
        </w:rPr>
        <w:t>，</w:t>
      </w:r>
      <w:r>
        <w:rPr>
          <w:rFonts w:hint="eastAsia" w:ascii="宋体" w:hAnsi="宋体" w:eastAsia="宋体" w:cs="宋体"/>
          <w:sz w:val="24"/>
          <w:szCs w:val="24"/>
          <w:lang w:val="en-US" w:eastAsia="zh-CN"/>
        </w:rPr>
        <w:t>无</w:t>
      </w:r>
      <w:r>
        <w:rPr>
          <w:rFonts w:hint="eastAsia" w:ascii="宋体" w:hAnsi="宋体" w:eastAsia="宋体" w:cs="宋体"/>
          <w:sz w:val="24"/>
          <w:szCs w:val="24"/>
        </w:rPr>
        <w:t>虚报、谎报教学信息以及违反有关学生管理规定等行为</w:t>
      </w:r>
      <w:r>
        <w:rPr>
          <w:rFonts w:hint="eastAsia" w:ascii="宋体" w:hAnsi="宋体" w:eastAsia="宋体" w:cs="宋体"/>
          <w:sz w:val="24"/>
          <w:szCs w:val="24"/>
          <w:lang w:eastAsia="zh-CN"/>
        </w:rPr>
        <w:t>。</w:t>
      </w:r>
    </w:p>
    <w:p>
      <w:pPr>
        <w:numPr>
          <w:ilvl w:val="0"/>
          <w:numId w:val="5"/>
        </w:numPr>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积极参与教学信息相关培训及会议。</w:t>
      </w:r>
    </w:p>
    <w:p>
      <w:pPr>
        <w:numPr>
          <w:ilvl w:val="0"/>
          <w:numId w:val="5"/>
        </w:numPr>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团结协作精神好</w:t>
      </w:r>
      <w:r>
        <w:rPr>
          <w:rFonts w:hint="eastAsia" w:ascii="宋体" w:hAnsi="宋体" w:eastAsia="宋体" w:cs="宋体"/>
          <w:sz w:val="24"/>
          <w:szCs w:val="24"/>
          <w:lang w:eastAsia="zh-CN"/>
        </w:rPr>
        <w:t>，善</w:t>
      </w:r>
      <w:r>
        <w:rPr>
          <w:rFonts w:hint="eastAsia" w:ascii="宋体" w:hAnsi="宋体" w:eastAsia="宋体" w:cs="宋体"/>
          <w:sz w:val="24"/>
          <w:szCs w:val="24"/>
        </w:rPr>
        <w:t>于联系教师和学生，能代表同学反映意见，</w:t>
      </w:r>
      <w:r>
        <w:rPr>
          <w:rFonts w:hint="eastAsia" w:ascii="宋体" w:hAnsi="宋体" w:eastAsia="宋体" w:cs="宋体"/>
          <w:sz w:val="24"/>
          <w:szCs w:val="24"/>
          <w:lang w:eastAsia="zh-CN"/>
        </w:rPr>
        <w:t>按时提交</w:t>
      </w:r>
      <w:r>
        <w:rPr>
          <w:rFonts w:hint="eastAsia" w:ascii="宋体" w:hAnsi="宋体" w:eastAsia="宋体" w:cs="宋体"/>
          <w:sz w:val="24"/>
          <w:szCs w:val="24"/>
          <w:lang w:val="en-US" w:eastAsia="zh-CN"/>
        </w:rPr>
        <w:t>符合客观事实的</w:t>
      </w:r>
      <w:r>
        <w:rPr>
          <w:rFonts w:hint="eastAsia" w:ascii="宋体" w:hAnsi="宋体" w:eastAsia="宋体" w:cs="宋体"/>
          <w:sz w:val="24"/>
          <w:szCs w:val="24"/>
          <w:lang w:eastAsia="zh-CN"/>
        </w:rPr>
        <w:t>教学信息反馈并将信息反馈处理结果及时向同学传达。</w:t>
      </w:r>
    </w:p>
    <w:p>
      <w:pPr>
        <w:numPr>
          <w:ilvl w:val="0"/>
          <w:numId w:val="5"/>
        </w:numPr>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本学年信息反馈总次数不得少于3次。</w:t>
      </w:r>
    </w:p>
    <w:p>
      <w:pPr>
        <w:numPr>
          <w:ilvl w:val="0"/>
          <w:numId w:val="5"/>
        </w:numPr>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原则上担任教学信息员满一学年（特殊情况可向</w:t>
      </w:r>
      <w:r>
        <w:rPr>
          <w:rFonts w:hint="eastAsia" w:ascii="宋体" w:hAnsi="宋体" w:eastAsia="宋体" w:cs="宋体"/>
          <w:sz w:val="24"/>
          <w:szCs w:val="24"/>
          <w:lang w:val="en-US" w:eastAsia="zh-CN"/>
        </w:rPr>
        <w:t>本科学生教学信息中心</w:t>
      </w:r>
      <w:r>
        <w:rPr>
          <w:rFonts w:hint="eastAsia" w:ascii="宋体" w:hAnsi="宋体" w:eastAsia="宋体" w:cs="宋体"/>
          <w:sz w:val="24"/>
          <w:szCs w:val="24"/>
          <w:lang w:eastAsia="zh-CN"/>
        </w:rPr>
        <w:t>说明，如任职期间专业分流，任职一学期即可</w:t>
      </w:r>
      <w:r>
        <w:rPr>
          <w:rFonts w:hint="eastAsia" w:ascii="宋体" w:hAnsi="宋体" w:eastAsia="宋体" w:cs="宋体"/>
          <w:sz w:val="24"/>
          <w:szCs w:val="24"/>
          <w:lang w:val="en-US" w:eastAsia="zh-CN"/>
        </w:rPr>
        <w:t>参评</w:t>
      </w:r>
      <w:r>
        <w:rPr>
          <w:rFonts w:hint="eastAsia" w:ascii="宋体" w:hAnsi="宋体" w:eastAsia="宋体" w:cs="宋体"/>
          <w:sz w:val="24"/>
          <w:szCs w:val="24"/>
          <w:lang w:eastAsia="zh-CN"/>
        </w:rPr>
        <w:t>）。</w:t>
      </w:r>
    </w:p>
    <w:p>
      <w:pPr>
        <w:numPr>
          <w:ilvl w:val="0"/>
          <w:numId w:val="4"/>
        </w:numPr>
        <w:spacing w:line="360" w:lineRule="auto"/>
        <w:ind w:left="0" w:leftChars="0" w:firstLine="482" w:firstLine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评奖比例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评优总数占各学院（部）教学信息员总数的10%，本科学生教学信息中心副主任及学院（部）本科学生教学信息工作组组长可直接推荐。</w:t>
      </w:r>
    </w:p>
    <w:p>
      <w:pPr>
        <w:numPr>
          <w:ilvl w:val="0"/>
          <w:numId w:val="0"/>
        </w:numPr>
        <w:spacing w:line="360" w:lineRule="auto"/>
        <w:ind w:leftChars="20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 xml:space="preserve"> （四）有关要求</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1.《广西师范大学本科学生优秀教学信息员申报表》</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附件3</w:t>
      </w:r>
      <w:r>
        <w:rPr>
          <w:rFonts w:hint="eastAsia" w:ascii="宋体" w:hAnsi="宋体" w:eastAsia="宋体" w:cs="宋体"/>
          <w:sz w:val="24"/>
          <w:szCs w:val="24"/>
          <w:lang w:eastAsia="zh-CN"/>
        </w:rPr>
        <w:t>）</w:t>
      </w:r>
      <w:r>
        <w:rPr>
          <w:rFonts w:hint="eastAsia" w:ascii="宋体" w:hAnsi="宋体" w:eastAsia="宋体" w:cs="宋体"/>
          <w:sz w:val="24"/>
          <w:szCs w:val="24"/>
        </w:rPr>
        <w:t>中涉及日常工作截图证明一栏，可为与教学信息员工作相关的活动照片、通知下达、反馈提交截图等</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本科学生教学信息工作组组长意见</w:t>
      </w:r>
      <w:r>
        <w:rPr>
          <w:rFonts w:hint="eastAsia" w:ascii="宋体" w:hAnsi="宋体" w:eastAsia="宋体" w:cs="宋体"/>
          <w:sz w:val="24"/>
          <w:szCs w:val="24"/>
        </w:rPr>
        <w:t>一栏中，请各</w:t>
      </w:r>
      <w:r>
        <w:rPr>
          <w:rFonts w:hint="eastAsia" w:ascii="宋体" w:hAnsi="宋体" w:eastAsia="宋体" w:cs="宋体"/>
          <w:sz w:val="24"/>
          <w:szCs w:val="24"/>
          <w:lang w:val="en-US" w:eastAsia="zh-CN"/>
        </w:rPr>
        <w:t>组长</w:t>
      </w:r>
      <w:r>
        <w:rPr>
          <w:rFonts w:hint="eastAsia" w:ascii="宋体" w:hAnsi="宋体" w:eastAsia="宋体" w:cs="宋体"/>
          <w:sz w:val="24"/>
          <w:szCs w:val="24"/>
        </w:rPr>
        <w:t>仔细审核</w:t>
      </w:r>
      <w:r>
        <w:rPr>
          <w:rFonts w:hint="eastAsia" w:ascii="宋体" w:hAnsi="宋体" w:eastAsia="宋体" w:cs="宋体"/>
          <w:sz w:val="24"/>
          <w:szCs w:val="24"/>
          <w:lang w:val="en-US" w:eastAsia="zh-CN"/>
        </w:rPr>
        <w:t>教学信息员</w:t>
      </w:r>
      <w:r>
        <w:rPr>
          <w:rFonts w:hint="eastAsia" w:ascii="宋体" w:hAnsi="宋体" w:eastAsia="宋体" w:cs="宋体"/>
          <w:sz w:val="24"/>
          <w:szCs w:val="24"/>
        </w:rPr>
        <w:t>申报信息，并填写意见。</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2. </w:t>
      </w:r>
      <w:r>
        <w:rPr>
          <w:rFonts w:hint="eastAsia" w:ascii="宋体" w:hAnsi="宋体" w:eastAsia="宋体" w:cs="宋体"/>
          <w:sz w:val="24"/>
          <w:szCs w:val="24"/>
        </w:rPr>
        <w:t>请各学院（部）于6月</w:t>
      </w:r>
      <w:r>
        <w:rPr>
          <w:rFonts w:hint="eastAsia" w:ascii="宋体" w:hAnsi="宋体" w:eastAsia="宋体" w:cs="宋体"/>
          <w:sz w:val="24"/>
          <w:szCs w:val="24"/>
          <w:lang w:val="en-US" w:eastAsia="zh-CN"/>
        </w:rPr>
        <w:t>9</w:t>
      </w:r>
      <w:r>
        <w:rPr>
          <w:rFonts w:hint="eastAsia" w:ascii="宋体" w:hAnsi="宋体" w:eastAsia="宋体" w:cs="宋体"/>
          <w:sz w:val="24"/>
          <w:szCs w:val="24"/>
        </w:rPr>
        <w:t>日</w:t>
      </w:r>
      <w:r>
        <w:rPr>
          <w:rFonts w:hint="eastAsia" w:ascii="宋体" w:hAnsi="宋体" w:eastAsia="宋体" w:cs="宋体"/>
          <w:sz w:val="24"/>
          <w:szCs w:val="24"/>
          <w:lang w:val="en-US" w:eastAsia="zh-CN"/>
        </w:rPr>
        <w:t>（周五）下午18：00</w:t>
      </w:r>
      <w:r>
        <w:rPr>
          <w:rFonts w:hint="eastAsia" w:ascii="宋体" w:hAnsi="宋体" w:eastAsia="宋体" w:cs="宋体"/>
          <w:sz w:val="24"/>
          <w:szCs w:val="24"/>
        </w:rPr>
        <w:t>前组织符合条件的</w:t>
      </w:r>
      <w:r>
        <w:rPr>
          <w:rFonts w:hint="eastAsia" w:ascii="宋体" w:hAnsi="宋体" w:eastAsia="宋体" w:cs="宋体"/>
          <w:sz w:val="24"/>
          <w:szCs w:val="24"/>
          <w:lang w:val="en-US" w:eastAsia="zh-CN"/>
        </w:rPr>
        <w:t>教学信息员</w:t>
      </w:r>
      <w:r>
        <w:rPr>
          <w:rFonts w:hint="eastAsia" w:ascii="宋体" w:hAnsi="宋体" w:eastAsia="宋体" w:cs="宋体"/>
          <w:sz w:val="24"/>
          <w:szCs w:val="24"/>
        </w:rPr>
        <w:t>填写</w:t>
      </w:r>
      <w:r>
        <w:rPr>
          <w:rFonts w:hint="eastAsia" w:ascii="宋体" w:hAnsi="宋体" w:eastAsia="宋体" w:cs="宋体"/>
          <w:sz w:val="24"/>
          <w:szCs w:val="24"/>
          <w:lang w:val="en-US" w:eastAsia="zh-CN"/>
        </w:rPr>
        <w:t>《广西师范大学本科学生优秀教学信息员申报表》</w:t>
      </w:r>
      <w:r>
        <w:rPr>
          <w:rFonts w:hint="eastAsia" w:ascii="宋体" w:hAnsi="宋体" w:eastAsia="宋体" w:cs="宋体"/>
          <w:sz w:val="24"/>
          <w:szCs w:val="24"/>
        </w:rPr>
        <w:t>（附件3）发送至</w:t>
      </w:r>
      <w:bookmarkStart w:id="0" w:name="_GoBack"/>
      <w:bookmarkEnd w:id="0"/>
      <w:r>
        <w:rPr>
          <w:rFonts w:hint="eastAsia" w:ascii="宋体" w:hAnsi="宋体" w:eastAsia="宋体" w:cs="宋体"/>
          <w:sz w:val="24"/>
          <w:szCs w:val="24"/>
        </w:rPr>
        <w:t>邮箱</w:t>
      </w:r>
      <w:r>
        <w:rPr>
          <w:rFonts w:hint="eastAsia" w:ascii="宋体" w:hAnsi="宋体" w:eastAsia="宋体" w:cs="宋体"/>
          <w:color w:val="000000" w:themeColor="text1"/>
          <w:sz w:val="24"/>
          <w:szCs w:val="24"/>
          <w14:textFill>
            <w14:solidFill>
              <w14:schemeClr w14:val="tx1"/>
            </w14:solidFill>
          </w14:textFill>
        </w:rPr>
        <w:fldChar w:fldCharType="begin"/>
      </w:r>
      <w:r>
        <w:rPr>
          <w:rFonts w:hint="eastAsia" w:ascii="宋体" w:hAnsi="宋体" w:eastAsia="宋体" w:cs="宋体"/>
          <w:color w:val="000000" w:themeColor="text1"/>
          <w:sz w:val="24"/>
          <w:szCs w:val="24"/>
          <w14:textFill>
            <w14:solidFill>
              <w14:schemeClr w14:val="tx1"/>
            </w14:solidFill>
          </w14:textFill>
        </w:rPr>
        <w:instrText xml:space="preserve"> HYPERLINK "mailto:gxnujxxxy@163.com" </w:instrText>
      </w:r>
      <w:r>
        <w:rPr>
          <w:rFonts w:hint="eastAsia" w:ascii="宋体" w:hAnsi="宋体" w:eastAsia="宋体" w:cs="宋体"/>
          <w:color w:val="000000" w:themeColor="text1"/>
          <w:sz w:val="24"/>
          <w:szCs w:val="24"/>
          <w14:textFill>
            <w14:solidFill>
              <w14:schemeClr w14:val="tx1"/>
            </w14:solidFill>
          </w14:textFill>
        </w:rPr>
        <w:fldChar w:fldCharType="separate"/>
      </w:r>
      <w:r>
        <w:rPr>
          <w:rFonts w:hint="eastAsia" w:ascii="宋体" w:hAnsi="宋体" w:eastAsia="宋体" w:cs="宋体"/>
          <w:color w:val="000000" w:themeColor="text1"/>
          <w:sz w:val="24"/>
          <w:szCs w:val="24"/>
          <w14:textFill>
            <w14:solidFill>
              <w14:schemeClr w14:val="tx1"/>
            </w14:solidFill>
          </w14:textFill>
        </w:rPr>
        <w:t>gxnujxxxy@163.com</w:t>
      </w:r>
      <w:r>
        <w:rPr>
          <w:rFonts w:hint="eastAsia" w:ascii="宋体" w:hAnsi="宋体" w:eastAsia="宋体" w:cs="宋体"/>
          <w:color w:val="000000" w:themeColor="text1"/>
          <w:sz w:val="24"/>
          <w:szCs w:val="24"/>
          <w14:textFill>
            <w14:solidFill>
              <w14:schemeClr w14:val="tx1"/>
            </w14:solidFill>
          </w14:textFill>
        </w:rPr>
        <w:fldChar w:fldCharType="end"/>
      </w:r>
      <w:r>
        <w:rPr>
          <w:rFonts w:hint="eastAsia" w:ascii="宋体" w:hAnsi="宋体" w:eastAsia="宋体" w:cs="宋体"/>
          <w:color w:val="000000" w:themeColor="text1"/>
          <w:sz w:val="24"/>
          <w:szCs w:val="24"/>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3.新一届</w:t>
      </w:r>
      <w:r>
        <w:rPr>
          <w:rFonts w:hint="eastAsia" w:ascii="宋体" w:hAnsi="宋体" w:eastAsia="宋体" w:cs="宋体"/>
          <w:sz w:val="24"/>
          <w:szCs w:val="24"/>
        </w:rPr>
        <w:t>各学院（部）</w:t>
      </w:r>
      <w:r>
        <w:rPr>
          <w:rFonts w:hint="eastAsia" w:ascii="宋体" w:hAnsi="宋体" w:eastAsia="宋体" w:cs="宋体"/>
          <w:sz w:val="24"/>
          <w:szCs w:val="24"/>
          <w:lang w:val="en-US" w:eastAsia="zh-CN"/>
        </w:rPr>
        <w:t>本科学生教学信息组组长和副组长均需参加本次换届培训暨评优工作会议</w:t>
      </w:r>
      <w:r>
        <w:rPr>
          <w:rFonts w:hint="eastAsia" w:ascii="宋体" w:hAnsi="宋体" w:eastAsia="宋体" w:cs="宋体"/>
          <w:sz w:val="24"/>
          <w:szCs w:val="24"/>
        </w:rPr>
        <w:t>，</w:t>
      </w:r>
      <w:r>
        <w:rPr>
          <w:rFonts w:hint="eastAsia" w:ascii="宋体" w:hAnsi="宋体" w:eastAsia="宋体" w:cs="宋体"/>
          <w:sz w:val="24"/>
          <w:szCs w:val="24"/>
          <w:lang w:val="en-US" w:eastAsia="zh-CN"/>
        </w:rPr>
        <w:t>未经批准不允许请假，</w:t>
      </w:r>
      <w:r>
        <w:rPr>
          <w:rFonts w:hint="eastAsia" w:ascii="宋体" w:hAnsi="宋体" w:eastAsia="宋体" w:cs="宋体"/>
          <w:sz w:val="24"/>
          <w:szCs w:val="24"/>
        </w:rPr>
        <w:t>并</w:t>
      </w:r>
      <w:r>
        <w:rPr>
          <w:rFonts w:hint="eastAsia" w:ascii="宋体" w:hAnsi="宋体" w:eastAsia="宋体" w:cs="宋体"/>
          <w:sz w:val="24"/>
          <w:szCs w:val="24"/>
          <w:lang w:val="en-US" w:eastAsia="zh-CN"/>
        </w:rPr>
        <w:t>于6月15日前</w:t>
      </w:r>
      <w:r>
        <w:rPr>
          <w:rFonts w:hint="eastAsia" w:ascii="宋体" w:hAnsi="宋体" w:eastAsia="宋体" w:cs="宋体"/>
          <w:sz w:val="24"/>
          <w:szCs w:val="24"/>
        </w:rPr>
        <w:t>填写</w:t>
      </w:r>
      <w:r>
        <w:rPr>
          <w:rFonts w:hint="eastAsia" w:ascii="宋体" w:hAnsi="宋体" w:eastAsia="宋体" w:cs="宋体"/>
          <w:sz w:val="24"/>
          <w:szCs w:val="24"/>
          <w:lang w:eastAsia="zh-CN"/>
        </w:rPr>
        <w:t>《</w:t>
      </w:r>
      <w:r>
        <w:rPr>
          <w:rFonts w:hint="eastAsia" w:ascii="宋体" w:hAnsi="宋体" w:eastAsia="宋体" w:cs="宋体"/>
          <w:sz w:val="24"/>
          <w:szCs w:val="24"/>
        </w:rPr>
        <w:t>广西师范大学</w:t>
      </w:r>
      <w:r>
        <w:rPr>
          <w:rFonts w:hint="eastAsia" w:ascii="宋体" w:hAnsi="宋体" w:eastAsia="宋体" w:cs="宋体"/>
          <w:sz w:val="24"/>
          <w:szCs w:val="24"/>
          <w:lang w:val="en-US" w:eastAsia="zh-CN"/>
        </w:rPr>
        <w:t>本科</w:t>
      </w:r>
      <w:r>
        <w:rPr>
          <w:rFonts w:hint="eastAsia" w:ascii="宋体" w:hAnsi="宋体" w:eastAsia="宋体" w:cs="宋体"/>
          <w:sz w:val="24"/>
          <w:szCs w:val="24"/>
        </w:rPr>
        <w:t>学生教学信息员换届暨评优会议参会回执</w:t>
      </w:r>
      <w:r>
        <w:rPr>
          <w:rFonts w:hint="eastAsia" w:ascii="宋体" w:hAnsi="宋体" w:eastAsia="宋体" w:cs="宋体"/>
          <w:sz w:val="24"/>
          <w:szCs w:val="24"/>
          <w:lang w:eastAsia="zh-CN"/>
        </w:rPr>
        <w:t>》</w:t>
      </w:r>
      <w:r>
        <w:rPr>
          <w:rFonts w:hint="eastAsia" w:ascii="宋体" w:hAnsi="宋体" w:eastAsia="宋体" w:cs="宋体"/>
          <w:sz w:val="24"/>
          <w:szCs w:val="24"/>
        </w:rPr>
        <w:t>（附件</w:t>
      </w:r>
      <w:r>
        <w:rPr>
          <w:rFonts w:hint="eastAsia" w:ascii="宋体" w:hAnsi="宋体" w:eastAsia="宋体" w:cs="宋体"/>
          <w:sz w:val="24"/>
          <w:szCs w:val="24"/>
          <w:lang w:val="en-US" w:eastAsia="zh-CN"/>
        </w:rPr>
        <w:t>4</w:t>
      </w:r>
      <w:r>
        <w:rPr>
          <w:rFonts w:hint="eastAsia" w:ascii="宋体" w:hAnsi="宋体" w:eastAsia="宋体" w:cs="宋体"/>
          <w:sz w:val="24"/>
          <w:szCs w:val="24"/>
        </w:rPr>
        <w:t>）发送至本科学生教学信息中心邮箱：</w:t>
      </w:r>
      <w:r>
        <w:rPr>
          <w:rFonts w:hint="eastAsia" w:ascii="宋体" w:hAnsi="宋体" w:eastAsia="宋体" w:cs="宋体"/>
          <w:color w:val="000000" w:themeColor="text1"/>
          <w:sz w:val="24"/>
          <w:szCs w:val="24"/>
          <w14:textFill>
            <w14:solidFill>
              <w14:schemeClr w14:val="tx1"/>
            </w14:solidFill>
          </w14:textFill>
        </w:rPr>
        <w:fldChar w:fldCharType="begin"/>
      </w:r>
      <w:r>
        <w:rPr>
          <w:rFonts w:hint="eastAsia" w:ascii="宋体" w:hAnsi="宋体" w:eastAsia="宋体" w:cs="宋体"/>
          <w:color w:val="000000" w:themeColor="text1"/>
          <w:sz w:val="24"/>
          <w:szCs w:val="24"/>
          <w14:textFill>
            <w14:solidFill>
              <w14:schemeClr w14:val="tx1"/>
            </w14:solidFill>
          </w14:textFill>
        </w:rPr>
        <w:instrText xml:space="preserve"> HYPERLINK "mailto:gxnujxxxy@163.com" </w:instrText>
      </w:r>
      <w:r>
        <w:rPr>
          <w:rFonts w:hint="eastAsia" w:ascii="宋体" w:hAnsi="宋体" w:eastAsia="宋体" w:cs="宋体"/>
          <w:color w:val="000000" w:themeColor="text1"/>
          <w:sz w:val="24"/>
          <w:szCs w:val="24"/>
          <w14:textFill>
            <w14:solidFill>
              <w14:schemeClr w14:val="tx1"/>
            </w14:solidFill>
          </w14:textFill>
        </w:rPr>
        <w:fldChar w:fldCharType="separate"/>
      </w:r>
      <w:r>
        <w:rPr>
          <w:rFonts w:hint="eastAsia" w:ascii="宋体" w:hAnsi="宋体" w:eastAsia="宋体" w:cs="宋体"/>
          <w:color w:val="000000" w:themeColor="text1"/>
          <w:sz w:val="24"/>
          <w:szCs w:val="24"/>
          <w14:textFill>
            <w14:solidFill>
              <w14:schemeClr w14:val="tx1"/>
            </w14:solidFill>
          </w14:textFill>
        </w:rPr>
        <w:t>gxnujxxxy@163.com</w:t>
      </w:r>
      <w:r>
        <w:rPr>
          <w:rFonts w:hint="eastAsia" w:ascii="宋体" w:hAnsi="宋体" w:eastAsia="宋体" w:cs="宋体"/>
          <w:color w:val="000000" w:themeColor="text1"/>
          <w:sz w:val="24"/>
          <w:szCs w:val="24"/>
          <w14:textFill>
            <w14:solidFill>
              <w14:schemeClr w14:val="tx1"/>
            </w14:solidFill>
          </w14:textFill>
        </w:rPr>
        <w:fldChar w:fldCharType="end"/>
      </w:r>
      <w:r>
        <w:rPr>
          <w:rFonts w:hint="eastAsia" w:ascii="宋体" w:hAnsi="宋体" w:eastAsia="宋体" w:cs="宋体"/>
          <w:sz w:val="24"/>
          <w:szCs w:val="24"/>
        </w:rPr>
        <w:t>。</w:t>
      </w:r>
    </w:p>
    <w:p>
      <w:pPr>
        <w:numPr>
          <w:ilvl w:val="0"/>
          <w:numId w:val="0"/>
        </w:num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lang w:val="en-US" w:eastAsia="zh-CN"/>
        </w:rPr>
        <w:t>其他</w:t>
      </w:r>
      <w:r>
        <w:rPr>
          <w:rFonts w:hint="eastAsia" w:ascii="宋体" w:hAnsi="宋体" w:eastAsia="宋体" w:cs="宋体"/>
          <w:sz w:val="24"/>
          <w:szCs w:val="24"/>
        </w:rPr>
        <w:t>未尽事宜，请与学校</w:t>
      </w:r>
      <w:r>
        <w:rPr>
          <w:rFonts w:hint="eastAsia" w:ascii="宋体" w:hAnsi="宋体" w:eastAsia="宋体" w:cs="宋体"/>
          <w:sz w:val="24"/>
          <w:szCs w:val="24"/>
          <w:lang w:val="en-US"/>
        </w:rPr>
        <w:t>本科学生教学信息中心</w:t>
      </w:r>
      <w:r>
        <w:rPr>
          <w:rFonts w:hint="eastAsia" w:ascii="宋体" w:hAnsi="宋体" w:eastAsia="宋体" w:cs="宋体"/>
          <w:sz w:val="24"/>
          <w:szCs w:val="24"/>
        </w:rPr>
        <w:t>联系，联系电话：</w:t>
      </w:r>
      <w:r>
        <w:rPr>
          <w:rFonts w:hint="eastAsia" w:ascii="宋体" w:hAnsi="宋体" w:eastAsia="宋体" w:cs="宋体"/>
          <w:sz w:val="24"/>
          <w:szCs w:val="24"/>
          <w:highlight w:val="none"/>
        </w:rPr>
        <w:t>19580772342</w:t>
      </w:r>
      <w:r>
        <w:rPr>
          <w:rFonts w:hint="eastAsia" w:ascii="宋体" w:hAnsi="宋体" w:eastAsia="宋体" w:cs="宋体"/>
          <w:sz w:val="24"/>
          <w:szCs w:val="24"/>
          <w:highlight w:val="none"/>
          <w:lang w:eastAsia="zh-CN"/>
        </w:rPr>
        <w:t>。</w:t>
      </w:r>
    </w:p>
    <w:p>
      <w:pPr>
        <w:numPr>
          <w:ilvl w:val="0"/>
          <w:numId w:val="0"/>
        </w:numPr>
        <w:spacing w:line="360" w:lineRule="auto"/>
        <w:ind w:firstLine="480" w:firstLineChars="200"/>
        <w:rPr>
          <w:rFonts w:hint="eastAsia" w:ascii="宋体" w:hAnsi="宋体" w:eastAsia="宋体" w:cs="宋体"/>
          <w:sz w:val="24"/>
          <w:szCs w:val="24"/>
        </w:rPr>
      </w:pPr>
    </w:p>
    <w:p>
      <w:pPr>
        <w:numPr>
          <w:ilvl w:val="0"/>
          <w:numId w:val="0"/>
        </w:numPr>
        <w:spacing w:line="360" w:lineRule="auto"/>
        <w:ind w:firstLine="480" w:firstLineChars="200"/>
        <w:rPr>
          <w:rFonts w:hint="eastAsia" w:ascii="宋体" w:hAnsi="宋体" w:eastAsia="宋体" w:cs="宋体"/>
          <w:spacing w:val="-6"/>
          <w:sz w:val="24"/>
          <w:szCs w:val="24"/>
        </w:rPr>
      </w:pPr>
      <w:r>
        <w:rPr>
          <w:rFonts w:hint="eastAsia" w:ascii="宋体" w:hAnsi="宋体" w:eastAsia="宋体" w:cs="宋体"/>
          <w:sz w:val="24"/>
          <w:szCs w:val="24"/>
        </w:rPr>
        <w:t>附件：</w:t>
      </w:r>
      <w:r>
        <w:rPr>
          <w:rFonts w:hint="eastAsia" w:ascii="宋体" w:hAnsi="宋体" w:eastAsia="宋体" w:cs="宋体"/>
          <w:sz w:val="24"/>
          <w:szCs w:val="24"/>
          <w:lang w:val="en-US" w:eastAsia="zh-CN"/>
        </w:rPr>
        <w:t>1.</w:t>
      </w:r>
      <w:r>
        <w:rPr>
          <w:rFonts w:hint="eastAsia" w:ascii="宋体" w:hAnsi="宋体" w:eastAsia="宋体" w:cs="宋体"/>
          <w:spacing w:val="-6"/>
          <w:sz w:val="24"/>
          <w:szCs w:val="24"/>
        </w:rPr>
        <w:t>广西师范大学本科学生教学信息工作组组长、副组长名单汇总表</w:t>
      </w:r>
    </w:p>
    <w:p>
      <w:pPr>
        <w:numPr>
          <w:numId w:val="0"/>
        </w:numPr>
        <w:spacing w:line="360" w:lineRule="auto"/>
        <w:ind w:firstLine="1200" w:firstLineChars="500"/>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广西师范大学本科学生教学信息中心副主任申请表</w:t>
      </w:r>
    </w:p>
    <w:p>
      <w:pPr>
        <w:numPr>
          <w:numId w:val="0"/>
        </w:numPr>
        <w:spacing w:line="360" w:lineRule="auto"/>
        <w:ind w:firstLine="1200" w:firstLineChars="500"/>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广西师范大学本科学生优秀教学信息员申报表</w:t>
      </w:r>
    </w:p>
    <w:p>
      <w:pPr>
        <w:numPr>
          <w:numId w:val="0"/>
        </w:numPr>
        <w:spacing w:line="360" w:lineRule="auto"/>
        <w:ind w:firstLine="1200" w:firstLineChars="500"/>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广西师范大学</w:t>
      </w:r>
      <w:r>
        <w:rPr>
          <w:rFonts w:hint="eastAsia" w:ascii="宋体" w:hAnsi="宋体" w:eastAsia="宋体" w:cs="宋体"/>
          <w:sz w:val="24"/>
          <w:szCs w:val="24"/>
          <w:lang w:val="en-US" w:eastAsia="zh-CN"/>
        </w:rPr>
        <w:t>本科</w:t>
      </w:r>
      <w:r>
        <w:rPr>
          <w:rFonts w:hint="eastAsia" w:ascii="宋体" w:hAnsi="宋体" w:eastAsia="宋体" w:cs="宋体"/>
          <w:sz w:val="24"/>
          <w:szCs w:val="24"/>
        </w:rPr>
        <w:t>学生教学信息员换届暨评优会议参会回执</w:t>
      </w:r>
    </w:p>
    <w:p>
      <w:pPr>
        <w:spacing w:line="360" w:lineRule="auto"/>
        <w:ind w:firstLine="480" w:firstLineChars="200"/>
        <w:jc w:val="right"/>
        <w:rPr>
          <w:rFonts w:hint="eastAsia" w:ascii="宋体" w:hAnsi="宋体" w:eastAsia="宋体" w:cs="宋体"/>
          <w:sz w:val="24"/>
          <w:szCs w:val="24"/>
          <w:lang w:val="en-US" w:eastAsia="zh-CN"/>
        </w:rPr>
      </w:pPr>
    </w:p>
    <w:p>
      <w:pPr>
        <w:spacing w:line="360" w:lineRule="auto"/>
        <w:ind w:firstLine="480" w:firstLineChars="200"/>
        <w:jc w:val="right"/>
        <w:rPr>
          <w:rFonts w:hint="eastAsia" w:ascii="宋体" w:hAnsi="宋体" w:eastAsia="宋体" w:cs="宋体"/>
          <w:sz w:val="24"/>
          <w:szCs w:val="24"/>
        </w:rPr>
      </w:pPr>
      <w:r>
        <w:rPr>
          <w:rFonts w:hint="eastAsia" w:ascii="宋体" w:hAnsi="宋体" w:eastAsia="宋体" w:cs="宋体"/>
          <w:sz w:val="24"/>
          <w:szCs w:val="24"/>
          <w:lang w:val="en-US" w:eastAsia="zh-CN"/>
        </w:rPr>
        <w:t>广西师范大学教务处</w:t>
      </w:r>
    </w:p>
    <w:p>
      <w:pPr>
        <w:spacing w:line="360" w:lineRule="auto"/>
        <w:ind w:firstLine="480" w:firstLineChars="200"/>
        <w:jc w:val="right"/>
        <w:rPr>
          <w:rFonts w:hint="eastAsia" w:ascii="宋体" w:hAnsi="宋体" w:eastAsia="宋体" w:cs="宋体"/>
          <w:sz w:val="24"/>
          <w:szCs w:val="24"/>
        </w:rPr>
      </w:pPr>
      <w:r>
        <w:rPr>
          <w:rFonts w:hint="eastAsia" w:ascii="宋体" w:hAnsi="宋体" w:eastAsia="宋体" w:cs="宋体"/>
          <w:sz w:val="24"/>
          <w:szCs w:val="24"/>
        </w:rPr>
        <w:t>2023年6月</w:t>
      </w:r>
      <w:r>
        <w:rPr>
          <w:rFonts w:hint="eastAsia" w:ascii="宋体" w:hAnsi="宋体" w:eastAsia="宋体" w:cs="宋体"/>
          <w:sz w:val="24"/>
          <w:szCs w:val="24"/>
          <w:lang w:val="en-US" w:eastAsia="zh-CN"/>
        </w:rPr>
        <w:t>6</w:t>
      </w:r>
      <w:r>
        <w:rPr>
          <w:rFonts w:hint="eastAsia" w:ascii="宋体" w:hAnsi="宋体" w:eastAsia="宋体" w:cs="宋体"/>
          <w:sz w:val="24"/>
          <w:szCs w:val="24"/>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58E8A"/>
    <w:multiLevelType w:val="singleLevel"/>
    <w:tmpl w:val="82658E8A"/>
    <w:lvl w:ilvl="0" w:tentative="0">
      <w:start w:val="1"/>
      <w:numFmt w:val="chineseCounting"/>
      <w:suff w:val="nothing"/>
      <w:lvlText w:val="（%1）"/>
      <w:lvlJc w:val="left"/>
      <w:rPr>
        <w:rFonts w:hint="eastAsia"/>
      </w:rPr>
    </w:lvl>
  </w:abstractNum>
  <w:abstractNum w:abstractNumId="1">
    <w:nsid w:val="864B19D0"/>
    <w:multiLevelType w:val="singleLevel"/>
    <w:tmpl w:val="864B19D0"/>
    <w:lvl w:ilvl="0" w:tentative="0">
      <w:start w:val="3"/>
      <w:numFmt w:val="chineseCounting"/>
      <w:suff w:val="nothing"/>
      <w:lvlText w:val="（%1）"/>
      <w:lvlJc w:val="left"/>
      <w:rPr>
        <w:rFonts w:hint="eastAsia"/>
      </w:rPr>
    </w:lvl>
  </w:abstractNum>
  <w:abstractNum w:abstractNumId="2">
    <w:nsid w:val="48326B74"/>
    <w:multiLevelType w:val="singleLevel"/>
    <w:tmpl w:val="48326B74"/>
    <w:lvl w:ilvl="0" w:tentative="0">
      <w:start w:val="1"/>
      <w:numFmt w:val="decimal"/>
      <w:suff w:val="space"/>
      <w:lvlText w:val="%1."/>
      <w:lvlJc w:val="left"/>
    </w:lvl>
  </w:abstractNum>
  <w:abstractNum w:abstractNumId="3">
    <w:nsid w:val="71A61EDE"/>
    <w:multiLevelType w:val="singleLevel"/>
    <w:tmpl w:val="71A61EDE"/>
    <w:lvl w:ilvl="0" w:tentative="0">
      <w:start w:val="1"/>
      <w:numFmt w:val="decimal"/>
      <w:suff w:val="space"/>
      <w:lvlText w:val="%1."/>
      <w:lvlJc w:val="left"/>
    </w:lvl>
  </w:abstractNum>
  <w:abstractNum w:abstractNumId="4">
    <w:nsid w:val="77627D4A"/>
    <w:multiLevelType w:val="singleLevel"/>
    <w:tmpl w:val="77627D4A"/>
    <w:lvl w:ilvl="0" w:tentative="0">
      <w:start w:val="1"/>
      <w:numFmt w:val="decimal"/>
      <w:suff w:val="space"/>
      <w:lvlText w:val="%1."/>
      <w:lvlJc w:val="left"/>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QxN2M0M2Y1NjMwN2M4YWVmOWY1MWI0OWVlNjIzOTcifQ=="/>
  </w:docVars>
  <w:rsids>
    <w:rsidRoot w:val="001628E6"/>
    <w:rsid w:val="000246C8"/>
    <w:rsid w:val="00101941"/>
    <w:rsid w:val="001628E6"/>
    <w:rsid w:val="001B6CAF"/>
    <w:rsid w:val="006832F3"/>
    <w:rsid w:val="00970842"/>
    <w:rsid w:val="00B367F7"/>
    <w:rsid w:val="01791AEA"/>
    <w:rsid w:val="02326492"/>
    <w:rsid w:val="02647ECA"/>
    <w:rsid w:val="06FF6413"/>
    <w:rsid w:val="07E86EA8"/>
    <w:rsid w:val="0898267C"/>
    <w:rsid w:val="08EB6C4F"/>
    <w:rsid w:val="094E224A"/>
    <w:rsid w:val="0ABE580D"/>
    <w:rsid w:val="0B1347AC"/>
    <w:rsid w:val="0C3B6140"/>
    <w:rsid w:val="0D865199"/>
    <w:rsid w:val="0ED308B1"/>
    <w:rsid w:val="0FB51D65"/>
    <w:rsid w:val="11E62222"/>
    <w:rsid w:val="12641821"/>
    <w:rsid w:val="15AD14A8"/>
    <w:rsid w:val="16CB3E0E"/>
    <w:rsid w:val="16F72C63"/>
    <w:rsid w:val="17BB0135"/>
    <w:rsid w:val="18A217FE"/>
    <w:rsid w:val="1EA96F39"/>
    <w:rsid w:val="20CF2E44"/>
    <w:rsid w:val="22BD2FB3"/>
    <w:rsid w:val="232D1EF1"/>
    <w:rsid w:val="28754330"/>
    <w:rsid w:val="28956780"/>
    <w:rsid w:val="28B22E8E"/>
    <w:rsid w:val="2B2478AA"/>
    <w:rsid w:val="2BD33847"/>
    <w:rsid w:val="2C3612CC"/>
    <w:rsid w:val="2EB55486"/>
    <w:rsid w:val="2F432A92"/>
    <w:rsid w:val="340824FC"/>
    <w:rsid w:val="350771BC"/>
    <w:rsid w:val="359A3628"/>
    <w:rsid w:val="361E6007"/>
    <w:rsid w:val="3701237D"/>
    <w:rsid w:val="380E1389"/>
    <w:rsid w:val="393837E4"/>
    <w:rsid w:val="3942025E"/>
    <w:rsid w:val="398E5251"/>
    <w:rsid w:val="3B04061A"/>
    <w:rsid w:val="3D17730C"/>
    <w:rsid w:val="3EA572C5"/>
    <w:rsid w:val="40532EC0"/>
    <w:rsid w:val="4198072C"/>
    <w:rsid w:val="41CA0DF1"/>
    <w:rsid w:val="41CC46E9"/>
    <w:rsid w:val="41DF2AEE"/>
    <w:rsid w:val="429D6505"/>
    <w:rsid w:val="42F718E9"/>
    <w:rsid w:val="43315D2E"/>
    <w:rsid w:val="43811983"/>
    <w:rsid w:val="43FA3C0F"/>
    <w:rsid w:val="44EF1782"/>
    <w:rsid w:val="457479F1"/>
    <w:rsid w:val="45E32240"/>
    <w:rsid w:val="4607042F"/>
    <w:rsid w:val="46DB13AA"/>
    <w:rsid w:val="47280A93"/>
    <w:rsid w:val="48107A3B"/>
    <w:rsid w:val="4A5B4CDC"/>
    <w:rsid w:val="4B493790"/>
    <w:rsid w:val="4C7C3B83"/>
    <w:rsid w:val="4D6E11CA"/>
    <w:rsid w:val="4EA96CC0"/>
    <w:rsid w:val="51031C29"/>
    <w:rsid w:val="518677DC"/>
    <w:rsid w:val="54CC0304"/>
    <w:rsid w:val="55524F2D"/>
    <w:rsid w:val="560A5808"/>
    <w:rsid w:val="57482ABA"/>
    <w:rsid w:val="57E91B79"/>
    <w:rsid w:val="599E1979"/>
    <w:rsid w:val="5A7F0572"/>
    <w:rsid w:val="5B51362C"/>
    <w:rsid w:val="5BDC37A3"/>
    <w:rsid w:val="5D017965"/>
    <w:rsid w:val="5D755C5D"/>
    <w:rsid w:val="5DAD53F7"/>
    <w:rsid w:val="5DB26EB1"/>
    <w:rsid w:val="5FEA5ADF"/>
    <w:rsid w:val="6146003C"/>
    <w:rsid w:val="61EB0BE3"/>
    <w:rsid w:val="62C70D09"/>
    <w:rsid w:val="64EC395B"/>
    <w:rsid w:val="69324F92"/>
    <w:rsid w:val="6B10290D"/>
    <w:rsid w:val="6BAA47F8"/>
    <w:rsid w:val="6DBC45C4"/>
    <w:rsid w:val="6E31797E"/>
    <w:rsid w:val="70D97B30"/>
    <w:rsid w:val="734F0FD2"/>
    <w:rsid w:val="73BA21C4"/>
    <w:rsid w:val="77A411C1"/>
    <w:rsid w:val="782D7408"/>
    <w:rsid w:val="78337B71"/>
    <w:rsid w:val="7879089F"/>
    <w:rsid w:val="7A4C5375"/>
    <w:rsid w:val="7A9E639B"/>
    <w:rsid w:val="7ADD5115"/>
    <w:rsid w:val="7C18217D"/>
    <w:rsid w:val="7C1E59E5"/>
    <w:rsid w:val="7D036989"/>
    <w:rsid w:val="7FE61CB5"/>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character" w:styleId="4">
    <w:name w:val="Strong"/>
    <w:basedOn w:val="3"/>
    <w:qFormat/>
    <w:uiPriority w:val="22"/>
    <w:rPr>
      <w:b/>
    </w:rPr>
  </w:style>
  <w:style w:type="character" w:styleId="5">
    <w:name w:val="Hyperlink"/>
    <w:basedOn w:val="3"/>
    <w:unhideWhenUsed/>
    <w:qFormat/>
    <w:uiPriority w:val="99"/>
    <w:rPr>
      <w:color w:val="0000FF" w:themeColor="hyperlink"/>
      <w:u w:val="single"/>
      <w14:textFill>
        <w14:solidFill>
          <w14:schemeClr w14:val="hlink"/>
        </w14:solidFill>
      </w14:textFill>
    </w:rPr>
  </w:style>
  <w:style w:type="character" w:customStyle="1" w:styleId="6">
    <w:name w:val="Unresolved Mention"/>
    <w:basedOn w:val="3"/>
    <w:semiHidden/>
    <w:unhideWhenUsed/>
    <w:qFormat/>
    <w:uiPriority w:val="99"/>
    <w:rPr>
      <w:color w:val="605E5C"/>
      <w:shd w:val="clear" w:color="auto" w:fill="E1DFDD"/>
    </w:rPr>
  </w:style>
  <w:style w:type="paragraph" w:styleId="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2496</Words>
  <Characters>2606</Characters>
  <Lines>9</Lines>
  <Paragraphs>2</Paragraphs>
  <TotalTime>3</TotalTime>
  <ScaleCrop>false</ScaleCrop>
  <LinksUpToDate>false</LinksUpToDate>
  <CharactersWithSpaces>2615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2023-06-02T01:31:00Z</dcterms:created>
  <dc:creator>V2036A</dc:creator>
  <cp:lastModifiedBy>HUAWEI</cp:lastModifiedBy>
  <cp:lastPrinted>2023-06-04T07:49:00Z</cp:lastPrinted>
  <dcterms:modified xsi:type="dcterms:W3CDTF">2023-06-06T07:24:02Z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908A59F4BA3E426593B92FE88F1FA6BA_13</vt:lpwstr>
  </property>
  <property fmtid="{D5CDD505-2E9C-101B-9397-08002B2CF9AE}" pid="3" name="KSOProductBuildVer">
    <vt:lpwstr>2052-11.1.0.14309</vt:lpwstr>
  </property>
</Properties>
</file>