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教务〔202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〕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67</w:t>
      </w:r>
      <w:r>
        <w:rPr>
          <w:rFonts w:hint="eastAsia" w:ascii="宋体" w:hAnsi="宋体" w:eastAsia="宋体" w:cs="宋体"/>
          <w:sz w:val="24"/>
          <w:szCs w:val="24"/>
        </w:rPr>
        <w:t>号</w:t>
      </w:r>
      <w:bookmarkStart w:id="0" w:name="_GoBack"/>
      <w:bookmarkEnd w:id="0"/>
    </w:p>
    <w:p>
      <w:pPr>
        <w:rPr>
          <w:rFonts w:hint="eastAsia"/>
          <w:sz w:val="24"/>
          <w:szCs w:val="24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关于做好我校202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年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下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半年全国中小学教师资格考试</w:t>
      </w: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监考员报送工作的通知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各学院、各有关单位：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根据广西壮族自治区招生考试院《自治区招生考试院关于做好 2023 年下半年中小学教师资格考试笔试考务工作的通知》（桂考院〔2023〕129 号）文件要求，20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23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下</w:t>
      </w:r>
      <w:r>
        <w:rPr>
          <w:rFonts w:hint="eastAsia" w:ascii="宋体" w:hAnsi="宋体" w:eastAsia="宋体" w:cs="宋体"/>
          <w:sz w:val="24"/>
          <w:szCs w:val="24"/>
        </w:rPr>
        <w:t>半年全国中小学教师资格考试将于202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16</w:t>
      </w:r>
      <w:r>
        <w:rPr>
          <w:rFonts w:hint="eastAsia" w:ascii="宋体" w:hAnsi="宋体" w:eastAsia="宋体" w:cs="宋体"/>
          <w:sz w:val="24"/>
          <w:szCs w:val="24"/>
        </w:rPr>
        <w:t>日（周六）在我校育才和雁山校区同时举行。两校区考试均安排三个时段，第一时段为（9:00-11:00），第二时段为（13:00-15:00），第三时段为（16:00-18:00）。育才校区需三时段监考员1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00</w:t>
      </w:r>
      <w:r>
        <w:rPr>
          <w:rFonts w:hint="eastAsia" w:ascii="宋体" w:hAnsi="宋体" w:eastAsia="宋体" w:cs="宋体"/>
          <w:sz w:val="24"/>
          <w:szCs w:val="24"/>
        </w:rPr>
        <w:t>人，雁山校区需三时段监考员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360</w:t>
      </w:r>
      <w:r>
        <w:rPr>
          <w:rFonts w:hint="eastAsia" w:ascii="宋体" w:hAnsi="宋体" w:eastAsia="宋体" w:cs="宋体"/>
          <w:sz w:val="24"/>
          <w:szCs w:val="24"/>
        </w:rPr>
        <w:t>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为考试工作得以顺利开展，需要各学院、各单位积极配合教务处做好监考员报送工作。监考员选聘要求必须为我校教职工，责任心强，办事认真负责，身体健康，无子女及直系亲属参加本次考试。各学院应报送的监考员数量如附件1，请各学院请认真做好此项工作，于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  <w:szCs w:val="24"/>
        </w:rPr>
        <w:t>日12:00前按《各学院监考人员分配名额表》填报《NTCE监考人员信息表》，并发送到教务处考务科邮箱，邮箱地址为：（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"mailto:jwckwk@mailbox.gxnu.edu.cn"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jwckwk@mailbox.gxnu.edu.cn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）。因财务要求，监考费等费用全部需要打入各位监考员的银行卡，请各学院在报送监考员信息时核准监考员工号等信息。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"http://www.dean.gxnu.edu.cn/_upload/article/files/b9/d4/6e5e48504312b9f4189927767f4a/13c271f6-f83a-4e57-b11b-b36e58be5043.docx"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附件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各学院监考人员分配名额表.docx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"http://www.dean.gxnu.edu.cn/_upload/article/files/b9/d4/6e5e48504312b9f4189927767f4a/8295b19b-9eda-4711-aee4-207d4bccc529.xlsx"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NTCE监考人员信息表.xlsx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广西师范大学教务处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QxN2M0M2Y1NjMwN2M4YWVmOWY1MWI0OWVlNjIzOTcifQ=="/>
  </w:docVars>
  <w:rsids>
    <w:rsidRoot w:val="00833469"/>
    <w:rsid w:val="00506CE1"/>
    <w:rsid w:val="00833469"/>
    <w:rsid w:val="00DE5C49"/>
    <w:rsid w:val="2E3937C8"/>
    <w:rsid w:val="35893663"/>
    <w:rsid w:val="73A07599"/>
    <w:rsid w:val="7BC35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Strong"/>
    <w:basedOn w:val="4"/>
    <w:qFormat/>
    <w:uiPriority w:val="22"/>
    <w:rPr>
      <w:b/>
      <w:bCs/>
    </w:rPr>
  </w:style>
  <w:style w:type="character" w:styleId="6">
    <w:name w:val="Hyperlink"/>
    <w:basedOn w:val="4"/>
    <w:semiHidden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499</Words>
  <Characters>606</Characters>
  <Lines>6</Lines>
  <Paragraphs>1</Paragraphs>
  <TotalTime>11</TotalTime>
  <ScaleCrop>false</ScaleCrop>
  <LinksUpToDate>false</LinksUpToDate>
  <CharactersWithSpaces>642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2022-02-28T01:55:00Z</dcterms:created>
  <dc:creator>Rorshachi</dc:creator>
  <cp:lastModifiedBy>HUAWEI</cp:lastModifiedBy>
  <dcterms:modified xsi:type="dcterms:W3CDTF">2023-09-03T08:04:17Z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3F01A84640FA4E04BB891E95CC9E0FC1</vt:lpwstr>
  </property>
</Properties>
</file>