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bookmarkStart w:id="0" w:name="_GoBack"/>
      <w:bookmarkEnd w:id="0"/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音乐学院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联系人：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范宇庭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18589944179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周飞、周楼胜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刘华清、钟景清、刘林海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孙  亮、何政荣、杨慧芳、张黎明、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after="0" w:line="220" w:lineRule="atLeast"/>
              <w:ind w:firstLine="720" w:firstLineChars="3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张  荞、杨  涛、林  冬、党宇娜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范宇庭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雁山校区音乐学院B211-1办公室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0773-3699028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9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400" w:lineRule="exact"/>
              <w:jc w:val="both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考核方式：面试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与理论考核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考核内容：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1.专业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方向技能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面试和专业理论知识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考核。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2.申请转入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音乐学专业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的考生要求演唱或演奏不同时期、不同风格的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首专业作品并参加相关理论知识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3.申请转入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舞蹈学专业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的考生要求表演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分钟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剧目展示（芭蕾舞、古典舞、民族民间舞、现代舞剧目四选一）和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分钟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的技术技巧展示（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包含“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跳、转、翻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等技术动作），并参加相关理论知识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身高参照舞蹈学专业招生要求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总分100分，专业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方向技能与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专业理论知识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比重为60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%和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%。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音乐学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拟接收名额：1人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舞蹈学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拟接收名额：1人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考核时间：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周（根据申报转专业学生人数和情况，进行具体安排）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考核地点：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广西师范大学（雁山校区）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音乐学院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音乐楼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101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多功能厅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，舞蹈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楼203教室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NTBhOTFmNmE2OGEzYTY4MjFhN2ZiNThjOGE3ZDE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36632E7"/>
    <w:rsid w:val="15472F28"/>
    <w:rsid w:val="1D453956"/>
    <w:rsid w:val="20C444FE"/>
    <w:rsid w:val="283851B0"/>
    <w:rsid w:val="2C762DCC"/>
    <w:rsid w:val="30D613A0"/>
    <w:rsid w:val="30E62804"/>
    <w:rsid w:val="4A271378"/>
    <w:rsid w:val="54917ED5"/>
    <w:rsid w:val="5BF27B43"/>
    <w:rsid w:val="61EB473F"/>
    <w:rsid w:val="7A1032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522</Words>
  <Characters>566</Characters>
  <Lines>1</Lines>
  <Paragraphs>1</Paragraphs>
  <TotalTime>4</TotalTime>
  <ScaleCrop>false</ScaleCrop>
  <LinksUpToDate>false</LinksUpToDate>
  <CharactersWithSpaces>585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HP</dc:creator>
  <cp:lastModifiedBy>范能能</cp:lastModifiedBy>
  <cp:lastPrinted>2023-03-20T06:46:00Z</cp:lastPrinted>
  <dcterms:modified xsi:type="dcterms:W3CDTF">2023-03-20T08:35:57Z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6452646B48464E04A42EA62E1285E9EB</vt:lpwstr>
  </property>
</Properties>
</file>