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0EA8E" w14:textId="55354875" w:rsidR="008306E4" w:rsidRPr="00FD14C9" w:rsidRDefault="008306E4" w:rsidP="008306E4">
      <w:pPr>
        <w:pStyle w:val="1"/>
        <w:spacing w:before="0" w:after="0" w:line="360" w:lineRule="auto"/>
        <w:rPr>
          <w:rFonts w:ascii="宋体" w:hAnsi="宋体"/>
          <w:b w:val="0"/>
          <w:kern w:val="0"/>
          <w:sz w:val="32"/>
          <w:szCs w:val="32"/>
        </w:rPr>
      </w:pPr>
      <w:r w:rsidRPr="00FD14C9">
        <w:rPr>
          <w:rFonts w:ascii="宋体" w:hAnsi="宋体" w:hint="eastAsia"/>
          <w:b w:val="0"/>
          <w:kern w:val="0"/>
          <w:sz w:val="32"/>
          <w:szCs w:val="32"/>
        </w:rPr>
        <w:t>附件</w:t>
      </w:r>
      <w:r w:rsidR="00E763EC">
        <w:rPr>
          <w:rFonts w:ascii="宋体" w:hAnsi="宋体"/>
          <w:b w:val="0"/>
          <w:kern w:val="0"/>
          <w:sz w:val="32"/>
          <w:szCs w:val="32"/>
        </w:rPr>
        <w:t>1</w:t>
      </w:r>
      <w:r w:rsidRPr="00FD14C9">
        <w:rPr>
          <w:rFonts w:ascii="宋体" w:hAnsi="宋体" w:hint="eastAsia"/>
          <w:b w:val="0"/>
          <w:kern w:val="0"/>
          <w:sz w:val="32"/>
          <w:szCs w:val="32"/>
        </w:rPr>
        <w:t>：</w:t>
      </w:r>
    </w:p>
    <w:p w14:paraId="481336AE" w14:textId="77777777" w:rsidR="005A7EE4" w:rsidRPr="00FD14C9" w:rsidRDefault="005A7EE4" w:rsidP="00465EB8">
      <w:pPr>
        <w:pStyle w:val="1"/>
        <w:spacing w:before="0" w:after="0" w:line="360" w:lineRule="auto"/>
        <w:jc w:val="center"/>
        <w:rPr>
          <w:rFonts w:ascii="宋体" w:hAnsi="宋体"/>
          <w:kern w:val="0"/>
        </w:rPr>
      </w:pPr>
      <w:r w:rsidRPr="00FD14C9">
        <w:rPr>
          <w:rFonts w:ascii="宋体" w:hAnsi="宋体" w:hint="eastAsia"/>
          <w:kern w:val="0"/>
        </w:rPr>
        <w:t>大赛评分标准</w:t>
      </w:r>
      <w:r w:rsidR="00AC1338">
        <w:rPr>
          <w:rFonts w:ascii="宋体" w:hAnsi="宋体" w:hint="eastAsia"/>
          <w:kern w:val="0"/>
        </w:rPr>
        <w:t>(修订</w:t>
      </w:r>
      <w:r w:rsidR="00AC1338">
        <w:rPr>
          <w:rFonts w:ascii="宋体" w:hAnsi="宋体"/>
          <w:kern w:val="0"/>
        </w:rPr>
        <w:t>版)</w:t>
      </w:r>
    </w:p>
    <w:p w14:paraId="24259D09" w14:textId="77777777" w:rsidR="00D82A5D" w:rsidRPr="00FD14C9" w:rsidRDefault="00D82A5D" w:rsidP="00D82A5D">
      <w:pPr>
        <w:pStyle w:val="2"/>
        <w:spacing w:before="120" w:after="120" w:line="360" w:lineRule="auto"/>
        <w:rPr>
          <w:rStyle w:val="aa"/>
          <w:rFonts w:ascii="宋体" w:hAnsi="宋体"/>
          <w:sz w:val="32"/>
          <w:szCs w:val="24"/>
        </w:rPr>
      </w:pPr>
      <w:bookmarkStart w:id="0" w:name="_Toc512861758"/>
      <w:bookmarkStart w:id="1" w:name="_Toc482111687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（一）高中组、初中组评分标准</w:t>
      </w:r>
      <w:bookmarkEnd w:id="0"/>
    </w:p>
    <w:p w14:paraId="5206245B" w14:textId="77777777" w:rsidR="00D82A5D" w:rsidRPr="00FD14C9" w:rsidRDefault="00D82A5D" w:rsidP="00D82A5D">
      <w:pPr>
        <w:widowControl/>
        <w:ind w:leftChars="57" w:left="718" w:hangingChars="248" w:hanging="598"/>
        <w:jc w:val="left"/>
        <w:rPr>
          <w:rFonts w:ascii="宋体" w:hAnsi="宋体" w:cs="宋体"/>
          <w:b/>
          <w:bCs/>
          <w:kern w:val="0"/>
          <w:sz w:val="24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（1）教学设计（30分）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  <w:gridCol w:w="1334"/>
        <w:gridCol w:w="5148"/>
        <w:gridCol w:w="830"/>
      </w:tblGrid>
      <w:tr w:rsidR="00FD14C9" w:rsidRPr="00FD14C9" w14:paraId="31AD5196" w14:textId="77777777" w:rsidTr="00D0536B">
        <w:trPr>
          <w:cantSplit/>
          <w:trHeight w:val="454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0AD98D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ECD4B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4D6F7DF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评价标准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5EFF59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分值</w:t>
            </w:r>
          </w:p>
        </w:tc>
      </w:tr>
      <w:tr w:rsidR="00FD14C9" w:rsidRPr="00FD14C9" w14:paraId="6230E5D2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B60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18969F1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A41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目标的宗旨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1BA4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4F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55BC5D9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A23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544F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目标的要求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876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1.符合课程标准要求，符合学科特点，符合教学内容实际，符合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学生实际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，体现发展学生学科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核心素养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的理念。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976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C1B19E2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EC9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907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C17A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2.贯彻学科德育要求，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凸显思想政治教育目标，其他课程挖掘课程蕴含的思想政治教育资源，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凝练思想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政治教育目标，使各类课程与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同向同行，形成协同育人效应。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51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3A4D2FB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C0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41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目标的表述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7BA6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目标描述以学生为主体,能够合理使用体现学生学习结果或者</w:t>
            </w:r>
            <w:r w:rsidRPr="00FD14C9">
              <w:rPr>
                <w:rFonts w:ascii="宋体" w:hAnsi="宋体" w:cs="宋体"/>
                <w:kern w:val="0"/>
                <w:szCs w:val="21"/>
              </w:rPr>
              <w:t>预期行为变化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的行为动词。目标描述具体，有针对性，操作性强，可</w:t>
            </w:r>
            <w:r w:rsidRPr="00FD14C9">
              <w:rPr>
                <w:rFonts w:ascii="宋体" w:hAnsi="宋体" w:cs="宋体"/>
                <w:kern w:val="0"/>
                <w:szCs w:val="21"/>
              </w:rPr>
              <w:t>检测。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71E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42B4071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D12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教学内容设计(5分)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D90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273877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0C50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1.能够围绕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教学目标选择教学内容，教学内容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的组织有</w:t>
            </w:r>
            <w:r w:rsidRPr="00FD14C9">
              <w:rPr>
                <w:rFonts w:ascii="宋体" w:hAnsi="宋体" w:cs="宋体"/>
                <w:kern w:val="0"/>
                <w:szCs w:val="21"/>
              </w:rPr>
              <w:t>利于实现教学目标。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2EE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648E89F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230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175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7BC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内容呈现方式多样化，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突出重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难点，注重挖掘教学内容中隐含的德育内容，发挥课程德育功能，注重有价值内容的生成与</w:t>
            </w:r>
            <w:r w:rsidRPr="00FD14C9">
              <w:rPr>
                <w:rFonts w:ascii="宋体" w:hAnsi="宋体" w:cs="宋体"/>
                <w:kern w:val="0"/>
                <w:szCs w:val="21"/>
              </w:rPr>
              <w:t>运用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DED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41DFCDEC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66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1C6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0245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.对教材内容能够根据学生的需要和教师的风格进行个性化处理。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034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</w:tr>
      <w:tr w:rsidR="00FD14C9" w:rsidRPr="00FD14C9" w14:paraId="36EBBCEE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3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教学过程与方法设计</w:t>
            </w:r>
          </w:p>
          <w:p w14:paraId="0A54C3E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2E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32D00E9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4277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能根据学生的学习目标设计学生的“听”、“看”、“讲”、“想”和“做”等多种学习要素相互转换的有效学习活动，学生的学习活动设计有“动”和“静”的合理转换。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D55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1FA4FBF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CB2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4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师生互动</w:t>
            </w:r>
          </w:p>
          <w:p w14:paraId="2F8C67E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D71D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能促进学生关注问题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的思考,合理设计激发学生参与课堂回答与讨论的教学手段。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4C1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92EFACB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251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6B0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生生互动</w:t>
            </w:r>
          </w:p>
          <w:p w14:paraId="14A4CC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8558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1.活动设计能体现学生之间的多向交流，注重互助协作，团队合作。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DE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1915AD6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029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CB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FE43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2.能引导学生运用多种方式进行学习，并用多种方式表达呈现学习结果。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8C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4A2BE54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C51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0AC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</w:t>
            </w:r>
          </w:p>
          <w:p w14:paraId="7A52040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8605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能够以多种方式让学生围绕核心内容进行有效的、适量的练习，使核心的学习项目得到强化。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4E4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3F2577E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3E2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73B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</w:t>
            </w:r>
          </w:p>
          <w:p w14:paraId="42F96F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公平性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AB4D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能够关注学习需求不同的学生，并给予与之相适应的时间、问题设计及自由表达的鼓励。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953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252D77D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732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C56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35E40F7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F213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1.课时分配科学、合理，符合目标要求。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73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50FD7AA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8D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DCB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B44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A5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E5EE4DD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86C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2B7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F2AF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3.能促进合作学习并引导学生共享学习的成果。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1E1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EB10E41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FF4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11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作业与答疑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B51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设计能够围绕学习目标，不简单重复课堂内容，关注个性化和与学生生活实际有联系的作业及问题。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067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AFC19AE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9E7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</w:t>
            </w:r>
          </w:p>
          <w:p w14:paraId="2CD826AE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规范</w:t>
            </w:r>
          </w:p>
          <w:p w14:paraId="7B50A6D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965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549A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741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A16B9AA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B4D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32D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273C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023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14DD7A84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  <w:szCs w:val="21"/>
        </w:rPr>
        <w:t> </w:t>
      </w:r>
      <w:r w:rsidRPr="00FD14C9">
        <w:rPr>
          <w:rFonts w:ascii="宋体" w:hAnsi="宋体" w:cs="宋体" w:hint="eastAsia"/>
          <w:b/>
          <w:bCs/>
          <w:kern w:val="0"/>
          <w:sz w:val="24"/>
        </w:rPr>
        <w:t>（2）说课（20分）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7"/>
        <w:gridCol w:w="1017"/>
        <w:gridCol w:w="5517"/>
        <w:gridCol w:w="815"/>
      </w:tblGrid>
      <w:tr w:rsidR="00FD14C9" w:rsidRPr="00FD14C9" w14:paraId="578AEA85" w14:textId="77777777" w:rsidTr="00D0536B">
        <w:trPr>
          <w:cantSplit/>
          <w:trHeight w:val="47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FB1D69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8176DB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B984E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92C677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5C5861B4" w14:textId="77777777" w:rsidTr="00D0536B">
        <w:trPr>
          <w:cantSplit/>
          <w:trHeight w:val="592"/>
          <w:jc w:val="center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CE6E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35230AD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620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49F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1.教学目标层次与水平说明清晰，达到目标的行为标准描述准确。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656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1141599" w14:textId="77777777" w:rsidTr="00D0536B">
        <w:trPr>
          <w:cantSplit/>
          <w:trHeight w:val="269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0EF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9B4F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D20E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2.教材简析到位，内容逻辑关系阐述清楚。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514F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620F1AF" w14:textId="77777777" w:rsidTr="00D0536B">
        <w:trPr>
          <w:cantSplit/>
          <w:trHeight w:val="268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5684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C7D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69C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3.教学核心内容（重难点）分析准确、到位。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C54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F1DDEFE" w14:textId="77777777" w:rsidTr="00D0536B">
        <w:trPr>
          <w:cantSplit/>
          <w:trHeight w:val="28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7A5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A16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FD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043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F637B33" w14:textId="77777777" w:rsidTr="00D0536B">
        <w:trPr>
          <w:cantSplit/>
          <w:trHeight w:val="268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796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816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</w:t>
            </w:r>
          </w:p>
          <w:p w14:paraId="19F6C7C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学法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C6BB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1.能说明学法设计与学生起点水平的关系。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B89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41B94E0" w14:textId="77777777" w:rsidTr="00D0536B">
        <w:trPr>
          <w:cantSplit/>
          <w:trHeight w:val="28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3C4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471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E1EC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2.教法选择与学法的关系阐述明确，组合合理，有可靠依据。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E6C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09F99E3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FF6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352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</w:p>
          <w:p w14:paraId="1C2553D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49C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1.明确说明教学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环节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划分，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及各</w:t>
            </w:r>
            <w:r w:rsidRPr="00FD14C9">
              <w:rPr>
                <w:rFonts w:ascii="宋体" w:hAnsi="宋体" w:cs="宋体"/>
                <w:kern w:val="0"/>
                <w:szCs w:val="21"/>
              </w:rPr>
              <w:t>教学环节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之间的关系。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0A6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477FCE9A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611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C87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27C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教学的主要方法、手段的运用，对达成教学目标的作用分析条理清楚，逻辑性强。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2AB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6FC46E6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CA2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1CB2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D36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.明确说明突出教学的重点，突破教学难点的教学策略，学科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核心素养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的落实等。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B7E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75E96938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D1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43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10C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4.说明如何贯彻学科德育要求，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思政课如何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凸显思想政治教育，其他课程如何挖掘蕴含的思想政治教育资源，发挥课程的育人功能，使各类课程与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同向同行，形成协同育人效应。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5AE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D790ECF" w14:textId="77777777" w:rsidTr="00D0536B">
        <w:trPr>
          <w:cantSplit/>
          <w:trHeight w:val="36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871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25D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C62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.明确说明针对核心目标和关键内容的教学手段及作用。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BB9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1839E036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</w:p>
    <w:p w14:paraId="7F5B3641" w14:textId="77777777" w:rsidR="00D82A5D" w:rsidRPr="00FD14C9" w:rsidRDefault="00D82A5D" w:rsidP="00D82A5D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（3）模拟上课和板书（50分）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1049"/>
        <w:gridCol w:w="5523"/>
        <w:gridCol w:w="796"/>
      </w:tblGrid>
      <w:tr w:rsidR="00FD14C9" w:rsidRPr="00FD14C9" w14:paraId="418F7B3A" w14:textId="77777777" w:rsidTr="00D0536B">
        <w:trPr>
          <w:trHeight w:val="567"/>
          <w:tblHeader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693D561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711DBC8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1CD561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40FCE95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46CA106A" w14:textId="77777777" w:rsidTr="00D0536B">
        <w:trPr>
          <w:trHeight w:val="567"/>
          <w:jc w:val="center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773FC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上课</w:t>
            </w:r>
          </w:p>
          <w:p w14:paraId="51D5A73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(38分)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7D4D4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0AD4F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学习目标告知具体、清晰，呈现方式得当，学生能够理解。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98F3B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8234C1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E48C0C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DD848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31CC3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1.学习内容呈现方式合理化、多样化，内容呈现安排能够符合学生的认知能力水平和目标水平。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73409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8444262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2E9DAA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635C8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E14B6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能够以多种方式让学生围绕核心内容进行有效的练习，使核心的学习项目得到强化。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15CC1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37D32D9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B39F3E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F0C7B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2BA30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对教材内容能够根据学生的需要和教师的风格进行个性化处理。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1A500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3413F6F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1496E9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EE27A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744F0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问题(任务、活动、作业)的设计围绕教学目标并有利于教学目标的实现，问题(任务、活动、作业)的来源多样化并注重学生有价值问题的生成。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08376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C2DD8C9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2B4BD6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09014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838F0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注重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中隐含的德育或有价值的内容，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，实现教学与育人并重。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14131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596A99A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E27906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49CB7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 教学方法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10ABB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1.突出自主、探究、合作教学。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775F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EC33A31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F55D6C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0DE853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96AE2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2.能够体现学科的特点。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A45E5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C5D8453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9C51CD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FB03C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CDE9F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3.符合学生年龄特征的学习规律。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95E42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CDE11F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AA69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90C08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5A36E03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与师生互</w:t>
            </w:r>
          </w:p>
          <w:p w14:paraId="0643C04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动调控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3301C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1.能根据学习目标组织学生的“听”、“看”、“讲”、“想”和“做”等多种学习要素相互转换的有效学习活动。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D942A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1BFE72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65590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16137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F5FB6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2.学生的学习活动能看出“动”和“静”的合理转换。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B9535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B2E4AEC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14CC1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E67C4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3A752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3.教师能够结合学生的起点知识和学习能力，采用适当方式让学生自主完成相应的学习活动。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AE20D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97F0DB1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FCF46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392E3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AEFE8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4.能促进全体学生关注问题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的思考,合理安排学生思考和解决问题的途径和方式。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72EE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E97EDA6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3CF47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7CAAF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8999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5.能够结合教学目标对学习流程的效果进行及时的检测。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E9A6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499366C7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84DE1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48B13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C409F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6.对学生的学习情况给予鼓励性的评价,能引导学生进行自我评价。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BF00E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C090EA7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DAC29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684D6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6E893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7.能将学生在课堂即时生成的学习结果转化为教学资源。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92D52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A6B5B74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84030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74B54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5C26B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8.不同学习需求的学生得到教师和同伴的关照，并给予与之相适应的时间、问题设计及自由表达的鼓励。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4EE0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A8DD8D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A0543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CAE0F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学生学习</w:t>
            </w:r>
          </w:p>
          <w:p w14:paraId="1A249B8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E537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1.教学流程以学生的学习活动为主（自主学习、合作学习、探究学习）。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3FD0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42108B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C59DC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41DE8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031D6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2.学生能够使用多种表达方式及多种工具进行自主学习。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8C37B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5A81D3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816CA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32197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069E3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1.在规定时间内学生的学习结果与预设的教学目标一致程度高。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EFF36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AED9478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3364B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B1A3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8AA9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2.能够产生设定教学目标之外的良好学习结果。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55F03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D5E6446" w14:textId="77777777" w:rsidTr="00D0536B">
        <w:trPr>
          <w:trHeight w:val="822"/>
          <w:jc w:val="center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65B0C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板书</w:t>
            </w:r>
          </w:p>
          <w:p w14:paraId="433CE0A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118305E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(8分)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86B20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68B67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反映教学设计意图，突显重点、难点，能调动学生学习主动性。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2C0F93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92D6862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39C48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34FC2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BA5C3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70104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E071994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0A435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C6C60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A8282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书写快速流畅，字形大小适度，清楚整洁，美观大方，笔顺正确，不写错别字。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1934A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BA6EEC9" w14:textId="77777777" w:rsidTr="00D0536B">
        <w:trPr>
          <w:trHeight w:val="822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6D344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教师素质(4分)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8F2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教学素质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3106E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E24CB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</w:tbl>
    <w:p w14:paraId="7E238615" w14:textId="77777777" w:rsidR="00D82A5D" w:rsidRPr="00FD14C9" w:rsidRDefault="00D82A5D" w:rsidP="00D82A5D"/>
    <w:p w14:paraId="33DBD794" w14:textId="77777777" w:rsidR="00D82A5D" w:rsidRPr="00FD14C9" w:rsidRDefault="00D82A5D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Cs w:val="24"/>
        </w:rPr>
      </w:pPr>
      <w:bookmarkStart w:id="2" w:name="_Toc512861759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（二）小学组评分标准</w:t>
      </w:r>
      <w:bookmarkEnd w:id="2"/>
    </w:p>
    <w:p w14:paraId="13EA1DAA" w14:textId="77777777" w:rsidR="00D82A5D" w:rsidRPr="00FD14C9" w:rsidRDefault="00D82A5D" w:rsidP="00D82A5D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（1）教学设计（30分）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3"/>
        <w:gridCol w:w="997"/>
        <w:gridCol w:w="5552"/>
        <w:gridCol w:w="664"/>
      </w:tblGrid>
      <w:tr w:rsidR="00FD14C9" w:rsidRPr="00FD14C9" w14:paraId="748492AC" w14:textId="77777777" w:rsidTr="00D0536B">
        <w:trPr>
          <w:cantSplit/>
          <w:trHeight w:val="470"/>
          <w:jc w:val="center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780AE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EB3DAC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4DD533F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9CF65E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20D9346F" w14:textId="77777777" w:rsidTr="00D0536B">
        <w:trPr>
          <w:cantSplit/>
          <w:trHeight w:val="375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CF3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034844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11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0F81F4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宗旨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235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，具有能够适应终身发展和社会发展需要的必备品格和关键能力。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218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63FD84C" w14:textId="77777777" w:rsidTr="00D0536B">
        <w:trPr>
          <w:cantSplit/>
          <w:trHeight w:val="63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4A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F17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35B3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2.通过互动方式和主动性的学习，能够得到扎实的基础知识和基本能力，积累教学的基本思想和基本经验，促进学生个性与创造性方面的发展。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FB3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C2F6EEE" w14:textId="77777777" w:rsidTr="00D0536B">
        <w:trPr>
          <w:cantSplit/>
          <w:trHeight w:val="736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D6B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50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4326929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表述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B8E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目标描述以学生为主体,能够准确使用体现学生学习过程、学习结果或者</w:t>
            </w:r>
            <w:r w:rsidRPr="00FD14C9">
              <w:rPr>
                <w:rFonts w:ascii="宋体" w:hAnsi="宋体" w:cs="宋体"/>
                <w:kern w:val="0"/>
                <w:szCs w:val="21"/>
              </w:rPr>
              <w:t>预期行为变化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的行为动词。描述具体可</w:t>
            </w:r>
            <w:r w:rsidRPr="00FD14C9">
              <w:rPr>
                <w:rFonts w:ascii="宋体" w:hAnsi="宋体" w:cs="宋体"/>
                <w:kern w:val="0"/>
                <w:szCs w:val="21"/>
              </w:rPr>
              <w:t>检测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，有针对性、操作性</w:t>
            </w:r>
            <w:r w:rsidRPr="00FD14C9">
              <w:rPr>
                <w:rFonts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3E6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7D06ED8" w14:textId="77777777" w:rsidTr="00D0536B">
        <w:trPr>
          <w:cantSplit/>
          <w:trHeight w:val="61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750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76B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14A877F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要求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D8EA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符合课程标准要求，符合学科及学段的特点。贯彻小学学科德育要求，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挖掘和</w:t>
            </w:r>
            <w:proofErr w:type="gramStart"/>
            <w:r w:rsidRPr="00FD14C9">
              <w:rPr>
                <w:rFonts w:ascii="宋体" w:hAnsi="宋体" w:cs="宋体"/>
                <w:kern w:val="0"/>
                <w:szCs w:val="21"/>
              </w:rPr>
              <w:t>凝练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正确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价值引领。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3EB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0D95C58" w14:textId="77777777" w:rsidTr="00D0536B">
        <w:trPr>
          <w:cantSplit/>
          <w:trHeight w:val="3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FEF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</w:t>
            </w:r>
          </w:p>
          <w:p w14:paraId="3F99B01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D10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282FDA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FD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1.内容布局安排符合学生现有能力水平和目标水平，能够体现知识的学科特点和本质，注重挖掘教学中隐含的德育内容，发挥课程的育人功能。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AB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73E70FF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737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3B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0CCA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2.对知识或能力教学的重点、难点所安排的训练频度适量。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8A8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7D3807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C3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15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7681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3.对教材内容能够根据学生的需要和教师的风格进行个性化处理。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35B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ECA01F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6C2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4DC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E8E6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4.问题的设计围绕教学目标并有利于教学目标的实现；问题的来源多样化并注重学生有价值问题的生成。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8C3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61F8D6" w14:textId="77777777" w:rsidTr="00D0536B">
        <w:trPr>
          <w:cantSplit/>
          <w:trHeight w:val="4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C1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lastRenderedPageBreak/>
              <w:t>教学过程与方法</w:t>
            </w:r>
          </w:p>
          <w:p w14:paraId="4C59BEA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29F2EF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C4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A6AA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能根据学生的学习目标设计学生的“听”“看”“讲”“想”和“做”等多种学习要素相互转换的有效学习活动，学生的学习活动设计有“动”和“静”的合理转换。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910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F6749A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F92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AEC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师生互动调控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DF0F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能有效促进全体学生关注与思考问题及答案,合理设计学生思考和解决问题的途径和方式，能根据学情进行预设。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29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33E08D9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E9E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9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生生互动调控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1EC0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1.活动设计能体现学生之间的多向交流，注重互助协作，团队合作。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5D6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90A1FF0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363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A29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05F9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2.能引导学生运用多种方式进行学习，并用多种方式表达呈现学习结果。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105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D9DDE79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32D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D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22D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能够以多种方式让学生围绕核心内容进行有效的练习，使核心的学习项目得到强化。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AED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F18A74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BCC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B24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教学的公平性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FA8E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能够关注、关照学习需求不同的学生，并给予与之相适应的时间、问题设计及自由表达的鼓励。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F77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BF74232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7C8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0FA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1FE7539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79DE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1.课时分配科学、合理，符合目标要求。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E63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E40208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4D0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0A9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5FE0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F05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595DFD0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C5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05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78EF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3.能促进合作学习并引导学生共享学习的成果。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33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3F04F1E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4A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6F8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</w:t>
            </w:r>
          </w:p>
          <w:p w14:paraId="3B9F82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答疑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3379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不简单重复课堂内容，设计围绕学习主题，具有个性化、与学生生活实际有联系的作业。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8B5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D267150" w14:textId="77777777" w:rsidTr="00D0536B">
        <w:trPr>
          <w:cantSplit/>
          <w:trHeight w:val="4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E27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文档规范</w:t>
            </w:r>
          </w:p>
          <w:p w14:paraId="70574A9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638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EB8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226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7182130" w14:textId="77777777" w:rsidTr="00D0536B">
        <w:trPr>
          <w:cantSplit/>
          <w:trHeight w:val="2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C9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D4E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F364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文字、符号、单位和公式符合国家标准规范，语言清晰、简洁、明了，字体运用适当，图表运用恰当。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FE8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03BE055C" w14:textId="77777777" w:rsidR="00D82A5D" w:rsidRPr="00FD14C9" w:rsidRDefault="00D82A5D" w:rsidP="00D82A5D">
      <w:pPr>
        <w:widowControl/>
        <w:spacing w:afterLines="20" w:after="62" w:line="460" w:lineRule="exact"/>
        <w:ind w:firstLineChars="49" w:firstLine="118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（2）说课（20分）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949"/>
        <w:gridCol w:w="5656"/>
        <w:gridCol w:w="733"/>
      </w:tblGrid>
      <w:tr w:rsidR="00FD14C9" w:rsidRPr="00FD14C9" w14:paraId="020B9163" w14:textId="77777777" w:rsidTr="00D0536B">
        <w:trPr>
          <w:cantSplit/>
          <w:trHeight w:val="567"/>
          <w:jc w:val="center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BE04283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6455E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53FA51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5ACD24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6922865" w14:textId="77777777" w:rsidTr="00D0536B">
        <w:trPr>
          <w:cantSplit/>
          <w:trHeight w:val="510"/>
          <w:jc w:val="center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13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60344C1A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5FDB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294D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1.教材简析到位，内容逻辑关系阐述清楚。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598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5258702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85C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04E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0BC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2.教学核心内容（重难点）分析完整、严密。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65B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42F5F86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F85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532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9C9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3.教学目标层次与水平说明清晰，达到目标的行为标准描述准确。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4FBA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4897A4D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600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0B2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7EC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5BF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ED69FD9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3F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A4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说教法与学法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53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1.能说明学法设计与学生起点水平的关系。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3A2D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492B25A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16F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87A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D28E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2.教法选择与学法的关系阐述明确，组合合理，有理论依据。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76F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10CADAD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119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BBF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C8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1.说明教学过程中学生学习要素的类型及其组合、转换方式。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48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282E355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A69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68B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EC0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2.明确说明针对核心目标和关键内容的练习手段和次数。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ACB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4FD4959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165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AEA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BBC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3.以学生为主的活动设计与核心目标达成的关系阐述清晰。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78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3337266" w14:textId="77777777" w:rsidTr="00D0536B">
        <w:trPr>
          <w:cantSplit/>
          <w:trHeight w:val="764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D69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10E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A38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4.教学的主要方法、手段的运用，及其对达成教学目标的作用的分析条理清楚，逻辑性强。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49C9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550096E" w14:textId="77777777" w:rsidTr="00D0536B">
        <w:trPr>
          <w:cantSplit/>
          <w:trHeight w:val="764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666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15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B8E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说明如何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542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6A866958" w14:textId="77777777" w:rsidR="00D82A5D" w:rsidRPr="00FD14C9" w:rsidRDefault="00D82A5D" w:rsidP="00D82A5D">
      <w:pPr>
        <w:widowControl/>
        <w:spacing w:beforeLines="100" w:before="312" w:afterLines="20" w:after="62" w:line="460" w:lineRule="exact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（3）模拟上课和板书（50分）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"/>
        <w:gridCol w:w="1060"/>
        <w:gridCol w:w="5636"/>
        <w:gridCol w:w="718"/>
      </w:tblGrid>
      <w:tr w:rsidR="00FD14C9" w:rsidRPr="00FD14C9" w14:paraId="72595289" w14:textId="77777777" w:rsidTr="00D0536B">
        <w:trPr>
          <w:trHeight w:val="616"/>
          <w:tblHeader/>
          <w:jc w:val="center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84518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3770F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F6A3C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F5EB8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4AFCC19" w14:textId="77777777" w:rsidTr="00D0536B">
        <w:trPr>
          <w:trHeight w:val="752"/>
          <w:jc w:val="center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0505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上课</w:t>
            </w:r>
          </w:p>
          <w:p w14:paraId="57D6520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(36分)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84A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E2E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学习目标告知具体、清晰，呈现方式得当，学生能够理解。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381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6AF11E" w14:textId="77777777" w:rsidTr="00D0536B">
        <w:trPr>
          <w:trHeight w:val="81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5D8D0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757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F7C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1.学习内容呈现方式合理化、多样化，对教材内容能够根据学生的需要和教师的风格进行个性化处理。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355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577B3E8" w14:textId="77777777" w:rsidTr="00D0536B">
        <w:trPr>
          <w:trHeight w:val="77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0F3AD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FD5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46C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2.内容布局安排符合学生现有能力水平和目标水平，能够体现知识的学科特点和本质。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FE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1D41393" w14:textId="77777777" w:rsidTr="00D0536B">
        <w:trPr>
          <w:trHeight w:val="769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DC4D2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516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CCB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3.能够以多种方式让学生围绕核心内容进行有效的练习，使核心的学习项目得到强化。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6C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09744DA" w14:textId="77777777" w:rsidTr="00D0536B">
        <w:trPr>
          <w:trHeight w:val="107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FB2BD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C95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EBE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4.问题(任务、活动、作业)的设计围绕教学目标并有利于教学目标的实现，问题(任务、活动、作业)的来源多样化并注重学生有价值问题的生成。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22E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740DE6" w14:textId="77777777" w:rsidTr="00D0536B">
        <w:trPr>
          <w:trHeight w:val="107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90A82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D04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1BD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5.注重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，实现教学与育人并重。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D2D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0E082D7" w14:textId="77777777" w:rsidTr="00D0536B">
        <w:trPr>
          <w:trHeight w:val="35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6116F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A3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28E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1.突出自主、探究、合作教学。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CAA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9D8CB65" w14:textId="77777777" w:rsidTr="00D0536B">
        <w:trPr>
          <w:trHeight w:val="60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851B8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C1A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29C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2.能够体现学科的特点。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F10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20EA203" w14:textId="77777777" w:rsidTr="00D0536B">
        <w:trPr>
          <w:trHeight w:val="62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FAA4C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FFD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0FC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3.符合学生的年龄特征及学习规律。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169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B242DCA" w14:textId="77777777" w:rsidTr="00D0536B">
        <w:trPr>
          <w:trHeight w:val="91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A153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E8A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学习要素与师生互动调控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58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1.能根据学习目标组织学生的“听”“看”“讲”“想”和“做”等多种学习要素相互转换的有效学习活动。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FE7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03EE6D8" w14:textId="77777777" w:rsidTr="00D0536B">
        <w:trPr>
          <w:trHeight w:val="68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D835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613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3E7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2.学生的学习活动能看出“动”和“静”的合理转换。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7AB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229EE3D" w14:textId="77777777" w:rsidTr="00D0536B">
        <w:trPr>
          <w:trHeight w:val="991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ACC0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0C8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039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3.教师能够结合学生的知识起点和学习能力，采用适当方式让学生自主完成相应的学习活动。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A28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4469CBF" w14:textId="77777777" w:rsidTr="00D0536B">
        <w:trPr>
          <w:trHeight w:val="79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56D1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819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92E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4.能促进全体学生关注问题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的思考,合理安排学生思考和解决问题的途径和方式。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ACF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68DD16" w14:textId="77777777" w:rsidTr="00D0536B">
        <w:trPr>
          <w:trHeight w:val="927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84D9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4E2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4C3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5.能够结合教学目标对学习流程的效果进行及时的检测，并对学生的学习情况给予鼓励性的评价,能引导学生进行自我评价。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F6F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A0BC226" w14:textId="77777777" w:rsidTr="00D0536B">
        <w:trPr>
          <w:trHeight w:val="68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664C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846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65C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6.能将学生在课堂即时生成的学习结果转化为教学资源。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D29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41AE2F9" w14:textId="77777777" w:rsidTr="00D0536B">
        <w:trPr>
          <w:trHeight w:val="57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3F6B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565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学生学习活动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C3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1.教学流程以学生的学习活动为主（自主学习、合作学习、探究学习）。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E77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696FAF4" w14:textId="77777777" w:rsidTr="00D0536B">
        <w:trPr>
          <w:trHeight w:val="55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2586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6A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236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2.学生能够使用多种表达方式及多种工具进行自主学习。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A72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64876A3" w14:textId="77777777" w:rsidTr="00D0536B">
        <w:trPr>
          <w:trHeight w:val="71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656C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FEF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课堂公平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081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不同学习需求的学生得到教师和同伴的关照，并给予与之相适应的时间、问题设计及自由表达的鼓励。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92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C993F9C" w14:textId="77777777" w:rsidTr="00D0536B">
        <w:trPr>
          <w:trHeight w:val="55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C030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567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08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1.在规定时间内学生的学习结果与预设的教学目标一致程度高。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A8D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5250702" w14:textId="77777777" w:rsidTr="00D0536B">
        <w:trPr>
          <w:trHeight w:val="548"/>
          <w:jc w:val="center"/>
        </w:trPr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FA6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5CC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69B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2.能够产生设定教学目标之外的良好学习结果。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3B6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3B76AC9" w14:textId="77777777" w:rsidTr="00D0536B">
        <w:trPr>
          <w:trHeight w:val="570"/>
          <w:jc w:val="center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A5B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板书</w:t>
            </w:r>
          </w:p>
          <w:p w14:paraId="0A04ADC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708BA9F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(10分)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7B6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内容匹配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B0E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1.反映教学设计意图，突显重点、难点，能调动学生学习主动性。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48C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1DCCDA1A" w14:textId="77777777" w:rsidTr="00D0536B">
        <w:trPr>
          <w:trHeight w:val="550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63D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A34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732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2.教学过程中的即时生成的教学资源能纳入板书结构中。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53A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FF8FF0E" w14:textId="77777777" w:rsidTr="00D0536B">
        <w:trPr>
          <w:trHeight w:val="558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E64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C23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164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EC3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B81F34E" w14:textId="77777777" w:rsidTr="00D0536B">
        <w:trPr>
          <w:trHeight w:val="835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65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91A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33B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书写快速流畅，字形大小适度，清楚整洁，美观大方，笔顺正确，不写错别字。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272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3F63027" w14:textId="77777777" w:rsidTr="00D0536B">
        <w:trPr>
          <w:trHeight w:val="990"/>
          <w:jc w:val="center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DAC4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</w:t>
            </w:r>
          </w:p>
          <w:p w14:paraId="1F586C7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素质</w:t>
            </w:r>
          </w:p>
          <w:p w14:paraId="1E45F437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936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0342DEA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素质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1BC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F94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</w:tbl>
    <w:p w14:paraId="16A1F85A" w14:textId="77777777" w:rsidR="00D82A5D" w:rsidRPr="00FD14C9" w:rsidRDefault="00D82A5D" w:rsidP="00D82A5D"/>
    <w:p w14:paraId="5EC1404D" w14:textId="77777777" w:rsidR="00D82A5D" w:rsidRPr="00FD14C9" w:rsidRDefault="00D82A5D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  <w:bookmarkStart w:id="3" w:name="_Toc512861760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（三）</w:t>
      </w:r>
      <w:proofErr w:type="gramStart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学前组评分</w:t>
      </w:r>
      <w:proofErr w:type="gramEnd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标准</w:t>
      </w:r>
      <w:bookmarkEnd w:id="3"/>
    </w:p>
    <w:p w14:paraId="36CCBF3C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/>
          <w:b/>
          <w:kern w:val="0"/>
          <w:sz w:val="24"/>
        </w:rPr>
        <w:t>(</w:t>
      </w:r>
      <w:r w:rsidRPr="00FD14C9">
        <w:rPr>
          <w:rFonts w:ascii="宋体" w:hAnsi="宋体" w:cs="宋体" w:hint="eastAsia"/>
          <w:b/>
          <w:kern w:val="0"/>
          <w:sz w:val="24"/>
        </w:rPr>
        <w:t>1）教学设计（30分）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2"/>
        <w:gridCol w:w="1138"/>
        <w:gridCol w:w="5135"/>
        <w:gridCol w:w="831"/>
      </w:tblGrid>
      <w:tr w:rsidR="00FD14C9" w:rsidRPr="00FD14C9" w14:paraId="0AB00454" w14:textId="77777777" w:rsidTr="00D0536B">
        <w:trPr>
          <w:trHeight w:val="502"/>
          <w:tblHeader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D144E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4D1F2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指标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B198E0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42A491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51E878FB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C01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  <w:p w14:paraId="07B00754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0715D43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（4分）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73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14FA2B6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宗旨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B29B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，促进幼儿的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DA3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9A8B3B2" w14:textId="77777777" w:rsidTr="00D0536B">
        <w:trPr>
          <w:cantSplit/>
          <w:trHeight w:val="70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03B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1E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511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能够落实以游戏为基本活动，通过幼儿的有效体验，促进与幼儿相适应的个性与创造性的发展。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84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2CCC05F" w14:textId="77777777" w:rsidTr="00D0536B">
        <w:trPr>
          <w:cantSplit/>
          <w:trHeight w:val="71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25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12C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4B91427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表述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18E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目标描述以幼儿为主体,能够合理使用体现幼儿学习结果的行为动词,目标表述具体明确。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620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C3E35B9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D2D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F27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21D1DAA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要求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01D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符合《纲要》要求，幼儿年龄特点,领域的特点。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F9D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36F2E99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CFC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活动准备</w:t>
            </w:r>
          </w:p>
          <w:p w14:paraId="52F2C96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528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材料选取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4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能结合活动内容，选择适宜的材料制作教具、学具，材料丰富，形象生动，色彩鲜艳，操作性强，符合幼儿年龄特点。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4C7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D973397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746E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796E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材料应用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1FCB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能充分利用教具或电化手段达成活动目标。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66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B6819F7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053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  <w:p w14:paraId="650BF54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16CCBC7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（4分)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0D9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D95C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内容布局安排能够符合幼儿现有能力水平和目标水平。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876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AECD8A3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E43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9FC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B323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对教学活动的重点、难点安排频度适量。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21A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BB58170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BE4E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8F0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C1F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对教材内容能够根据幼儿的需要进行个性化处理。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C4D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3D6A8FF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7FF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6EEF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D437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游戏环节的设计围绕教学目标并有利于教学目标的实现。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128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83B2FAC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245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教学过程与方法</w:t>
            </w:r>
          </w:p>
          <w:p w14:paraId="3863FD8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6F033163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(14分)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860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25444CC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40E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能灵活地将“听”、“看”、“说”、“想”、“做”和“玩”等多种体验形式相互转换。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F85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869F55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BF2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712D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互动调控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922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能够促进幼儿在游戏中主动表达感受，并给予鼓励性的评价。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D4F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DFF0EE0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620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CB2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C03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游戏活动设计能体现幼儿之间的多向交流，注重互助协作。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2B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05F9255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9F42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8C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7A4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能引导幼儿充分参与游戏体验，并用多种方式表达呈现游戏活动结果。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3AED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6023D51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808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7C2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</w:t>
            </w:r>
          </w:p>
          <w:p w14:paraId="7421B85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80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能够以多种游戏形式让幼儿围绕核心内容进行有效的体验，使核心目标得到强化。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CC6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E3337E8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4B9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500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</w:t>
            </w:r>
          </w:p>
          <w:p w14:paraId="32DAA9B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公平性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89C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不同的幼儿能得到教师的关照，并给予与之相适应的鼓励。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3C9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BE7E16C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7FB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97C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51CF704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C7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课时分配科学、合理，符合目标要求。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97EA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DB7A88C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B7E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510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EB7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BBA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98EA103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C32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5CC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EFB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能促进游戏参与度并引导幼儿共享游戏活动的成果。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8DF4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CF2A2A" w14:textId="77777777" w:rsidTr="00D0536B">
        <w:trPr>
          <w:cantSplit/>
          <w:trHeight w:val="73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9BA0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110E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</w:t>
            </w:r>
          </w:p>
          <w:p w14:paraId="0B392E5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答疑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7FF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设计能够围绕教学主题，不简单重复课堂内容、个性化、与幼儿生活实际有联系的游戏体验任务。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01F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EBFFEAE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410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文档规范</w:t>
            </w:r>
          </w:p>
          <w:p w14:paraId="6178BD73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40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01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9A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316AFF8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1B3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48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B1D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C26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7869A7CA" w14:textId="77777777" w:rsidR="00D82A5D" w:rsidRPr="00FD14C9" w:rsidRDefault="00D82A5D" w:rsidP="00D82A5D">
      <w:pPr>
        <w:widowControl/>
        <w:spacing w:beforeLines="100" w:before="312" w:afterLines="20" w:after="62"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（2）说课（</w:t>
      </w:r>
      <w:r w:rsidRPr="00FD14C9">
        <w:rPr>
          <w:rFonts w:ascii="宋体" w:hAnsi="宋体" w:cs="宋体"/>
          <w:b/>
          <w:kern w:val="0"/>
          <w:sz w:val="24"/>
        </w:rPr>
        <w:t>20</w:t>
      </w:r>
      <w:r w:rsidRPr="00FD14C9">
        <w:rPr>
          <w:rFonts w:ascii="宋体" w:hAnsi="宋体" w:cs="宋体" w:hint="eastAsia"/>
          <w:b/>
          <w:kern w:val="0"/>
          <w:sz w:val="24"/>
        </w:rPr>
        <w:t>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0"/>
        <w:gridCol w:w="1057"/>
        <w:gridCol w:w="5419"/>
        <w:gridCol w:w="820"/>
      </w:tblGrid>
      <w:tr w:rsidR="00FD14C9" w:rsidRPr="00FD14C9" w14:paraId="4C93526B" w14:textId="77777777" w:rsidTr="00D0536B">
        <w:trPr>
          <w:trHeight w:val="624"/>
          <w:tblHeader/>
          <w:jc w:val="center"/>
        </w:trPr>
        <w:tc>
          <w:tcPr>
            <w:tcW w:w="603" w:type="pct"/>
            <w:shd w:val="clear" w:color="auto" w:fill="BFBFBF"/>
            <w:vAlign w:val="center"/>
          </w:tcPr>
          <w:p w14:paraId="0856E36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项目</w:t>
            </w:r>
          </w:p>
        </w:tc>
        <w:tc>
          <w:tcPr>
            <w:tcW w:w="637" w:type="pct"/>
            <w:shd w:val="clear" w:color="auto" w:fill="BFBFBF"/>
            <w:vAlign w:val="center"/>
          </w:tcPr>
          <w:p w14:paraId="085E930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266" w:type="pct"/>
            <w:shd w:val="clear" w:color="auto" w:fill="BFBFBF"/>
            <w:vAlign w:val="center"/>
          </w:tcPr>
          <w:p w14:paraId="2F3A43C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94" w:type="pct"/>
            <w:shd w:val="clear" w:color="auto" w:fill="BFBFBF"/>
            <w:vAlign w:val="center"/>
          </w:tcPr>
          <w:p w14:paraId="694664B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1248F5C2" w14:textId="77777777" w:rsidTr="00D0536B">
        <w:trPr>
          <w:trHeight w:val="737"/>
          <w:jc w:val="center"/>
        </w:trPr>
        <w:tc>
          <w:tcPr>
            <w:tcW w:w="603" w:type="pct"/>
            <w:vMerge w:val="restart"/>
            <w:vAlign w:val="center"/>
          </w:tcPr>
          <w:p w14:paraId="4ACDAFB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4FDA8E9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（20分）</w:t>
            </w:r>
          </w:p>
        </w:tc>
        <w:tc>
          <w:tcPr>
            <w:tcW w:w="637" w:type="pct"/>
            <w:vMerge w:val="restart"/>
            <w:vAlign w:val="center"/>
          </w:tcPr>
          <w:p w14:paraId="0E9E116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266" w:type="pct"/>
            <w:vAlign w:val="center"/>
          </w:tcPr>
          <w:p w14:paraId="610E5344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教学目标层次与水平说明清晰，达到目标的行为标准描述准确。</w:t>
            </w:r>
          </w:p>
        </w:tc>
        <w:tc>
          <w:tcPr>
            <w:tcW w:w="494" w:type="pct"/>
            <w:vAlign w:val="center"/>
          </w:tcPr>
          <w:p w14:paraId="7D9D300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9477A79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1408CC5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3094470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374AE94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教材简析到位，内容逻辑关系阐述清楚。</w:t>
            </w:r>
          </w:p>
        </w:tc>
        <w:tc>
          <w:tcPr>
            <w:tcW w:w="494" w:type="pct"/>
            <w:vAlign w:val="center"/>
          </w:tcPr>
          <w:p w14:paraId="6E5A4CF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076B36A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32263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CF1A11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CBCD7C6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教学核心内容（重难点）分析完整、严密。</w:t>
            </w:r>
          </w:p>
        </w:tc>
        <w:tc>
          <w:tcPr>
            <w:tcW w:w="494" w:type="pct"/>
            <w:vAlign w:val="center"/>
          </w:tcPr>
          <w:p w14:paraId="03AEB58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A4DB64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44CDCC4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6220F9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3BDDBBF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教材的创新性处理方法及其原因阐述完整。</w:t>
            </w:r>
          </w:p>
        </w:tc>
        <w:tc>
          <w:tcPr>
            <w:tcW w:w="494" w:type="pct"/>
            <w:vAlign w:val="center"/>
          </w:tcPr>
          <w:p w14:paraId="25A3DC7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6529BB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3256444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3285BE5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说准备</w:t>
            </w:r>
          </w:p>
        </w:tc>
        <w:tc>
          <w:tcPr>
            <w:tcW w:w="3266" w:type="pct"/>
            <w:vAlign w:val="center"/>
          </w:tcPr>
          <w:p w14:paraId="4FE30C8E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教具和学具的选用安全、恰当，符合幼儿的实际，能说出其理论依据。环境创设便于幼儿参与活动，能为目标达成服务。</w:t>
            </w:r>
          </w:p>
        </w:tc>
        <w:tc>
          <w:tcPr>
            <w:tcW w:w="494" w:type="pct"/>
            <w:vAlign w:val="center"/>
          </w:tcPr>
          <w:p w14:paraId="5465895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34811E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3A2C451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 w:val="restart"/>
            <w:vAlign w:val="center"/>
          </w:tcPr>
          <w:p w14:paraId="4F62A6F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</w:t>
            </w:r>
          </w:p>
          <w:p w14:paraId="16AC535C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与学法</w:t>
            </w:r>
          </w:p>
        </w:tc>
        <w:tc>
          <w:tcPr>
            <w:tcW w:w="3266" w:type="pct"/>
            <w:vAlign w:val="center"/>
          </w:tcPr>
          <w:p w14:paraId="6C06AD09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能依据活动内容的需要和幼儿实际合理地选择、运用教学方法，可行性较强。</w:t>
            </w:r>
          </w:p>
        </w:tc>
        <w:tc>
          <w:tcPr>
            <w:tcW w:w="494" w:type="pct"/>
            <w:vAlign w:val="center"/>
          </w:tcPr>
          <w:p w14:paraId="5729307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18801E4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134A57D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6184A7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CEE7B86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体现新的教学理念，理论依据充分。</w:t>
            </w:r>
          </w:p>
        </w:tc>
        <w:tc>
          <w:tcPr>
            <w:tcW w:w="494" w:type="pct"/>
            <w:vAlign w:val="center"/>
          </w:tcPr>
          <w:p w14:paraId="34057C8D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6CA3647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9BD6B6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2CE5DFC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61F840EC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教学步骤合理、有序，符合幼儿的认知特点和规律，价值取向明确。</w:t>
            </w:r>
          </w:p>
        </w:tc>
        <w:tc>
          <w:tcPr>
            <w:tcW w:w="494" w:type="pct"/>
            <w:vAlign w:val="center"/>
          </w:tcPr>
          <w:p w14:paraId="0BDF764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CCB62F9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90EE2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10D160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E12C570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教法、学法设计符合幼儿认知特点，有利于活动目标的落实。</w:t>
            </w:r>
          </w:p>
        </w:tc>
        <w:tc>
          <w:tcPr>
            <w:tcW w:w="494" w:type="pct"/>
            <w:vAlign w:val="center"/>
          </w:tcPr>
          <w:p w14:paraId="412D2AAF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3F97E67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21A0DDC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3368BD6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4364B3E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整个教学过程的实施能较好地突出重点、突破难点，使教学目标设计真正得到落实。</w:t>
            </w:r>
          </w:p>
        </w:tc>
        <w:tc>
          <w:tcPr>
            <w:tcW w:w="494" w:type="pct"/>
            <w:vAlign w:val="center"/>
          </w:tcPr>
          <w:p w14:paraId="41F15FE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FD14C9" w:rsidRPr="00FD14C9" w14:paraId="37449901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57332E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5F756B1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369A25C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体现对幼儿“自主、合作、探究”学习方式的引导。</w:t>
            </w:r>
          </w:p>
        </w:tc>
        <w:tc>
          <w:tcPr>
            <w:tcW w:w="494" w:type="pct"/>
            <w:vAlign w:val="center"/>
          </w:tcPr>
          <w:p w14:paraId="52A8F82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1B37D6E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5DAE94F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 w:val="restart"/>
            <w:vAlign w:val="center"/>
          </w:tcPr>
          <w:p w14:paraId="0D961DF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</w:p>
          <w:p w14:paraId="5307D90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266" w:type="pct"/>
            <w:vAlign w:val="center"/>
          </w:tcPr>
          <w:p w14:paraId="6F1DD501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教学环节设计科学、合理。</w:t>
            </w:r>
          </w:p>
        </w:tc>
        <w:tc>
          <w:tcPr>
            <w:tcW w:w="494" w:type="pct"/>
            <w:vAlign w:val="center"/>
          </w:tcPr>
          <w:p w14:paraId="6681840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E24CE2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2DDF99DD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761E6FE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8B7C8B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活动过程凸现幼儿主体性与互动性。</w:t>
            </w:r>
          </w:p>
        </w:tc>
        <w:tc>
          <w:tcPr>
            <w:tcW w:w="494" w:type="pct"/>
            <w:vAlign w:val="center"/>
          </w:tcPr>
          <w:p w14:paraId="0D9CA9A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0EE706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5054BE9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73E2E1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77C1422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突出重点、难点的有效解决过程。</w:t>
            </w:r>
          </w:p>
        </w:tc>
        <w:tc>
          <w:tcPr>
            <w:tcW w:w="494" w:type="pct"/>
            <w:vAlign w:val="center"/>
          </w:tcPr>
          <w:p w14:paraId="4E1D310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F925860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5ABBE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41E6F49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441373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合理利用教学手段与课程资源，教学的主要方法、手段的运用，对达成教学目标的作用分析条理清楚，逻辑性强。</w:t>
            </w:r>
          </w:p>
        </w:tc>
        <w:tc>
          <w:tcPr>
            <w:tcW w:w="494" w:type="pct"/>
            <w:vAlign w:val="center"/>
          </w:tcPr>
          <w:p w14:paraId="64F113D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</w:tr>
      <w:tr w:rsidR="00FD14C9" w:rsidRPr="00FD14C9" w14:paraId="2A3CE453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C5522B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9224130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622BC5F2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结合实际，反思教学设计，预估教学效果。</w:t>
            </w:r>
          </w:p>
        </w:tc>
        <w:tc>
          <w:tcPr>
            <w:tcW w:w="494" w:type="pct"/>
            <w:vAlign w:val="center"/>
          </w:tcPr>
          <w:p w14:paraId="4455CA40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D7BAB8A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D100D4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6BDA67C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看素质</w:t>
            </w:r>
          </w:p>
        </w:tc>
        <w:tc>
          <w:tcPr>
            <w:tcW w:w="3266" w:type="pct"/>
            <w:vAlign w:val="center"/>
          </w:tcPr>
          <w:p w14:paraId="34CC61C3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仪表庄重，行为大方，举止文雅，表情自然、丰富，有亲合力；语言规范，条理清楚，逻辑性强，口齿清晰，表达流畅，有感染力。</w:t>
            </w:r>
          </w:p>
        </w:tc>
        <w:tc>
          <w:tcPr>
            <w:tcW w:w="494" w:type="pct"/>
            <w:vAlign w:val="center"/>
          </w:tcPr>
          <w:p w14:paraId="1FCF444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3C70B31C" w14:textId="77777777" w:rsidR="00D82A5D" w:rsidRPr="00FD14C9" w:rsidRDefault="00D82A5D" w:rsidP="00D82A5D">
      <w:pPr>
        <w:widowControl/>
        <w:spacing w:afterLines="20" w:after="62"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br w:type="page"/>
      </w:r>
      <w:r w:rsidRPr="00FD14C9">
        <w:rPr>
          <w:rFonts w:ascii="宋体" w:hAnsi="宋体" w:cs="宋体" w:hint="eastAsia"/>
          <w:b/>
          <w:kern w:val="0"/>
          <w:sz w:val="24"/>
        </w:rPr>
        <w:lastRenderedPageBreak/>
        <w:t>（3）模拟上课（50分）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1377"/>
        <w:gridCol w:w="5202"/>
        <w:gridCol w:w="762"/>
      </w:tblGrid>
      <w:tr w:rsidR="00FD14C9" w:rsidRPr="00FD14C9" w14:paraId="19DA93BD" w14:textId="77777777" w:rsidTr="00D0536B">
        <w:trPr>
          <w:trHeight w:val="567"/>
          <w:tblHeader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941B4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E65D8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9F31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2F68F7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39D5E8D6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827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教师基本素质</w:t>
            </w:r>
          </w:p>
          <w:p w14:paraId="6B34E487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（8分）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F74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体态语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DF0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亲切、仪表举止得体，注重放低身段与幼儿在同一水平面的目光交流，能充分恰当地运用身体的位置、姿势、动作与表情来表达思想感情和教学内容。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8B33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4F8F0A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344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8BA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教学口语表达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C6E0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教学语言规范、口语表达准确、生动简洁易懂，符合幼儿年龄特点，层次清晰，具有吸引力。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7757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E50007D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7C1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E33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人格魅力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781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具有良好的人格魅力，并善于在教学活动中影响幼儿，提高教学效益。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C10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D99C00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A37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B15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情感交流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35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善于创造情感场，以情感人，使幼儿产生共鸣，以积极的心态感染幼儿。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AC6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EEF5140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9C97B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教学的组织与实施</w:t>
            </w:r>
          </w:p>
          <w:p w14:paraId="2B6338D8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(34分)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830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2F4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目标具体、清晰，从“三个维度”制定教学活动目标，幼儿能够理解。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F74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EC4BE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FFE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4FB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74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强调以幼儿为“主体”，尊重他们的身心发展规律以及创造和发展的需要。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D57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74D6269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85319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EE3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28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突出对情感、兴趣、态度、个性的关注。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97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8D903D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52C9C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4E0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材料选取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A8A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能结合活动内容，</w:t>
            </w:r>
            <w:r w:rsidRPr="00FD14C9">
              <w:rPr>
                <w:rFonts w:ascii="宋体" w:hAnsi="宋体" w:cs="宋体" w:hint="eastAsia"/>
                <w:spacing w:val="-4"/>
                <w:kern w:val="0"/>
                <w:szCs w:val="21"/>
              </w:rPr>
              <w:t>选择适宜的材料制作教具、学具，材料丰富，形象生动，色彩鲜艳，操作性强，安全卫生，符合幼儿年龄特点。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F26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4157155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4AE8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0E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材料应用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7B8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能充分利用教具或电化手段达成活动目标。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2D0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899E20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987EC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2B7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7AE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学习内容呈现方式合理化、多样化，照顾到各类幼儿的学习习惯和学习方式。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F2F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E8A1103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0B010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0BE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C90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内容布局安排能够符合幼儿现有能力水平和目标水平。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F43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1B8370B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B85EB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5C7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2D3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能够以多种方式让幼儿围绕核心内容进行有效的体验。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DB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E27FA0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6F5F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69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B3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对教学内容能够根据幼儿的需要进行个性化处理。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E2C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7986D5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FB84F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96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41EE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能够通过内容充分展示教师自身(如艺术等)教学特长。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1550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33FC00E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75CD4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E9A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DE87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能够挖掘教学中隐含的德育内容，发挥课程的育人功能，实现教学与育人并重。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844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E1F15E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7A67D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D53D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581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方法灵活，突出游戏教学。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E09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375D37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943F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77C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DC9D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教学手段具体化、形象化，能够体现幼儿教育的特点。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10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29041EC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EE07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3C0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252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符合幼儿年龄特征的认识规律。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BF0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D83C56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DB94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8C2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学习要素与师幼互动调控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6B1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能灵活地将“听”、“看”、“说”、“想”、“做”和“玩”等多种体验形式相互转换。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0A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890AB6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8932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026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1A7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幼儿的体验活动能看出“动”和“静”的合理转换。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BE7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42C67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C760C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D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3E9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能够促进幼儿在游戏中主动表达感受，并给予鼓励性的评价。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A3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3656461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508E5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F31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62A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能将幼儿在活动中即时生成的结果转化为教学资源。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30BB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A6BC551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8AD3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D0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幼儿学习活动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760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教学流程以幼儿的活动为主。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1439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45A0949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DA2D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14D0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课堂公平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44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不同的幼儿能得到教师的关照，并给予与之相适应的鼓励。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2A90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FD7F8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0C96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6EB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提问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9B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能在恰当的时候提恰当的问题，引导教学活动进行，问题具有启发性、开放性、知识性、趣味性，能营造良好的教学氛围。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37B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3FAE3E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CA3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8E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1BC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幼儿态度积极、情绪良好，注意力集中，思维活跃。幼儿的能力得到发展，目标达成度高。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BF04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B49D6A4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F56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书写及</w:t>
            </w:r>
          </w:p>
          <w:p w14:paraId="650074DC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教具设计</w:t>
            </w:r>
          </w:p>
          <w:p w14:paraId="5D9007F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(8分)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8C1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内容匹配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FD6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教具能够反映教学设计意图，突显重点、难点，能适应幼儿游戏天性。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81A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92D2279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10B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279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61F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教学过程中即时生成的教学资源能纳入教学活动中。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E43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5B7E80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50D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8D5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94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构思巧妙，富有童趣，构图自然，形象直观，疏密得当，和谐美观，教学辅助作用显著。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B35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56F27B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B2C9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72C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36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书写流畅，大小适度，不写错别字，简笔画清楚整洁，美观大方。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49C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2453AD90" w14:textId="77777777" w:rsidR="00D82A5D" w:rsidRPr="00FD14C9" w:rsidRDefault="00D82A5D" w:rsidP="00D82A5D"/>
    <w:bookmarkEnd w:id="1"/>
    <w:p w14:paraId="3936407C" w14:textId="77777777" w:rsidR="005A7EE4" w:rsidRPr="00FD14C9" w:rsidRDefault="005A7EE4" w:rsidP="005A7EE4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  <w:r w:rsidRPr="00FD14C9">
        <w:rPr>
          <w:rStyle w:val="aa"/>
          <w:rFonts w:ascii="宋体" w:hAnsi="宋体" w:hint="eastAsia"/>
          <w:kern w:val="0"/>
          <w:sz w:val="32"/>
          <w:szCs w:val="24"/>
        </w:rPr>
        <w:t>（四）</w:t>
      </w:r>
      <w:proofErr w:type="gramStart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高校职师专业组</w:t>
      </w:r>
      <w:proofErr w:type="gramEnd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评分标准</w:t>
      </w:r>
    </w:p>
    <w:p w14:paraId="7154A059" w14:textId="77777777" w:rsidR="005A7EE4" w:rsidRPr="00FD14C9" w:rsidRDefault="005A7EE4" w:rsidP="005A7EE4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  <w:szCs w:val="21"/>
        </w:rPr>
        <w:t>（1）教学设计（30分）</w:t>
      </w:r>
    </w:p>
    <w:tbl>
      <w:tblPr>
        <w:tblW w:w="51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1424"/>
        <w:gridCol w:w="5311"/>
        <w:gridCol w:w="803"/>
      </w:tblGrid>
      <w:tr w:rsidR="00FD14C9" w:rsidRPr="00FD14C9" w14:paraId="1CFBDD63" w14:textId="77777777" w:rsidTr="005A7EE4">
        <w:trPr>
          <w:cantSplit/>
          <w:trHeight w:val="484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98653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F70355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BA36B2" w14:textId="77777777" w:rsidR="005A7EE4" w:rsidRPr="00FD14C9" w:rsidRDefault="005A7EE4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D1357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05CA43A3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CE53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20BFF1D6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749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目标的宗旨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64A7" w14:textId="77777777" w:rsidR="005A7EE4" w:rsidRPr="00FD14C9" w:rsidRDefault="006E1F1A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，体现本学科对人发展的独特教育价值，使学生具有系统的应用知识、能够解决实际问题的能力和有助其终身发展的品格及关键能力。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4EB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D877F00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86A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791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EDFA" w14:textId="77777777" w:rsidR="005A7EE4" w:rsidRPr="00FD14C9" w:rsidRDefault="006E1F1A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2.使学生通过互动式、主动性的学习，获得与现代社会发展相适应的职业基础知识、职业技能和职业素养，并促进学生在个性与创造性方面的发展。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829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499D41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052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A76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目标的表述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B68B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目标描述以学生为主体,能够合理使用体现学生学习结果的行为动词</w:t>
            </w:r>
            <w:r w:rsidR="006E1F1A" w:rsidRPr="00FD14C9">
              <w:rPr>
                <w:rFonts w:ascii="宋体" w:hAnsi="宋体" w:cs="宋体" w:hint="eastAsia"/>
                <w:kern w:val="0"/>
                <w:szCs w:val="21"/>
              </w:rPr>
              <w:t>，描述具体、可</w:t>
            </w:r>
            <w:r w:rsidR="006E1F1A" w:rsidRPr="00FD14C9">
              <w:rPr>
                <w:rFonts w:ascii="宋体" w:hAnsi="宋体" w:cs="宋体"/>
                <w:kern w:val="0"/>
                <w:szCs w:val="21"/>
              </w:rPr>
              <w:t>检测</w:t>
            </w:r>
            <w:r w:rsidR="006E1F1A" w:rsidRPr="00FD14C9">
              <w:rPr>
                <w:rFonts w:ascii="宋体" w:hAnsi="宋体" w:cs="宋体" w:hint="eastAsia"/>
                <w:kern w:val="0"/>
                <w:szCs w:val="21"/>
              </w:rPr>
              <w:t>、有梯度</w:t>
            </w:r>
            <w:r w:rsidR="006E1F1A" w:rsidRPr="00FD14C9">
              <w:rPr>
                <w:rFonts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EA4F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EA5FDBD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CE89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246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目标的要求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4E74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符合课程标准要求，符合学科的特点，体现职业教育的应用性和实践性。</w:t>
            </w:r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突出能力目标，同时</w:t>
            </w:r>
            <w:r w:rsidR="001F6426" w:rsidRPr="00FD14C9">
              <w:rPr>
                <w:rFonts w:ascii="宋体" w:hAnsi="宋体" w:cs="宋体"/>
                <w:kern w:val="0"/>
                <w:szCs w:val="21"/>
              </w:rPr>
              <w:t>挖掘和</w:t>
            </w:r>
            <w:proofErr w:type="gramStart"/>
            <w:r w:rsidR="001F6426" w:rsidRPr="00FD14C9">
              <w:rPr>
                <w:rFonts w:ascii="宋体" w:hAnsi="宋体" w:cs="宋体"/>
                <w:kern w:val="0"/>
                <w:szCs w:val="21"/>
              </w:rPr>
              <w:t>凝练</w:t>
            </w:r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正确</w:t>
            </w:r>
            <w:proofErr w:type="gramEnd"/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="001F6426" w:rsidRPr="00FD14C9">
              <w:rPr>
                <w:rFonts w:ascii="宋体" w:hAnsi="宋体" w:cs="宋体"/>
                <w:kern w:val="0"/>
                <w:szCs w:val="21"/>
              </w:rPr>
              <w:t>价值引领。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7E5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17A224" w14:textId="77777777" w:rsidTr="005A7EE4">
        <w:trPr>
          <w:cantSplit/>
          <w:trHeight w:val="680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1A9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学情分析</w:t>
            </w:r>
          </w:p>
          <w:p w14:paraId="357D186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0EF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学情分析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4E3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学生认知特点和水平表述恰当，学习习惯和能力分析合理。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914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089F5AE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2C6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</w:t>
            </w:r>
          </w:p>
          <w:p w14:paraId="02181F6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27F5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535BC4E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0693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</w:t>
            </w:r>
            <w:r w:rsidR="00355A92" w:rsidRPr="00FD14C9">
              <w:rPr>
                <w:rFonts w:ascii="宋体" w:hAnsi="宋体" w:cs="宋体" w:hint="eastAsia"/>
                <w:kern w:val="0"/>
                <w:szCs w:val="21"/>
              </w:rPr>
              <w:t xml:space="preserve"> 明确教学内容理论与实践应用之间的关系，对于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知识点关系、地位、作用描述准确。</w:t>
            </w:r>
            <w:r w:rsidR="00835068" w:rsidRPr="00FD14C9">
              <w:rPr>
                <w:rFonts w:ascii="宋体" w:hAnsi="宋体" w:cs="宋体" w:hint="eastAsia"/>
                <w:kern w:val="0"/>
                <w:szCs w:val="21"/>
              </w:rPr>
              <w:t>挖掘隐含的德育内容，发挥课程德育功能。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E66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AE85E68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32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559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4D76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2.对教学内容重点、难点分析合理。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65E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81749B2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8F8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F0E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E89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3.对教材内容能够根据学生情况和职业工作任务要求进行加工处理。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FF4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011F195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F1A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14:paraId="54AD722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教学方法与过程设计</w:t>
            </w:r>
          </w:p>
          <w:p w14:paraId="1D011DE2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32A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27ED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教学方法选择合适，体现职业教育特点。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75F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7DC809B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9AF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24F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教学步骤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D247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教学主线描述清晰，教学内容处理符合课程标准要求，具有较强的系统性和逻辑性。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DBD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4C2B0B7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938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4882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教学重难点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9D95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教学重点突出，点面结合，深浅适度；难点清楚，把握准确；化难为易，处理恰当。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4EC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2661DA7D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36B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18D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任务设计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CEB6" w14:textId="77777777" w:rsidR="005A7EE4" w:rsidRPr="00FD14C9" w:rsidRDefault="00B15613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服务教学目标，不简单重复课堂内容；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符合学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情，贴近工作实际；整合德育、职业素质教育或行业规范等。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EC3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3C48918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C574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B70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教学评价设计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50C0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选择合理的评价方法，促进学生参与评价过程，引导学生共享学习成果与交流。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9AF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A5D7383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258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79C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教学辅助设计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0F8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教学辅助手段准备与使用清晰无误，教具及现代化教学手段运用恰当。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888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84D4D6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6BF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</w:t>
            </w:r>
          </w:p>
          <w:p w14:paraId="2CAAC01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规范</w:t>
            </w:r>
          </w:p>
          <w:p w14:paraId="2D96F29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(2分)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51D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9905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2E94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84D2DDE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CCF6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F48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906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93D6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042F250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6F2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创新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和</w:t>
            </w:r>
            <w:proofErr w:type="gramEnd"/>
          </w:p>
          <w:p w14:paraId="03E6B67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特色</w:t>
            </w:r>
          </w:p>
          <w:p w14:paraId="44F1BD2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728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创新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C4CA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教学方案的整体设计富有创新性，较好体现职业教育课程改革的新理念和要求。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D1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0F4A6F3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9359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7E3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特色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1E1C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教学方法选择适当，教学过程设计有突出的特色。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E40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14B56EAE" w14:textId="77777777" w:rsidR="00280BC1" w:rsidRPr="00FD14C9" w:rsidRDefault="00280BC1" w:rsidP="005A7EE4">
      <w:pPr>
        <w:widowControl/>
        <w:spacing w:afterLines="20" w:after="62" w:line="460" w:lineRule="exact"/>
        <w:ind w:firstLineChars="98" w:firstLine="236"/>
        <w:jc w:val="left"/>
        <w:rPr>
          <w:rFonts w:ascii="宋体" w:hAnsi="宋体" w:cs="宋体"/>
          <w:b/>
          <w:bCs/>
          <w:kern w:val="0"/>
          <w:sz w:val="24"/>
        </w:rPr>
      </w:pPr>
    </w:p>
    <w:p w14:paraId="0F63B7BF" w14:textId="77777777" w:rsidR="005A7EE4" w:rsidRPr="00FD14C9" w:rsidRDefault="007B7355" w:rsidP="005A7EE4">
      <w:pPr>
        <w:widowControl/>
        <w:spacing w:afterLines="20" w:after="62" w:line="460" w:lineRule="exact"/>
        <w:ind w:firstLineChars="98" w:firstLine="236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</w:t>
      </w:r>
      <w:r w:rsidRPr="00FD14C9">
        <w:rPr>
          <w:rFonts w:ascii="宋体" w:hAnsi="宋体" w:cs="宋体"/>
          <w:b/>
          <w:bCs/>
          <w:kern w:val="0"/>
          <w:sz w:val="24"/>
        </w:rPr>
        <w:t>2</w:t>
      </w:r>
      <w:r w:rsidRPr="00FD14C9">
        <w:rPr>
          <w:rFonts w:ascii="宋体" w:hAnsi="宋体" w:cs="宋体" w:hint="eastAsia"/>
          <w:b/>
          <w:bCs/>
          <w:kern w:val="0"/>
          <w:sz w:val="24"/>
        </w:rPr>
        <w:t>）</w:t>
      </w:r>
      <w:r w:rsidR="005A7EE4" w:rsidRPr="00FD14C9">
        <w:rPr>
          <w:rFonts w:ascii="宋体" w:hAnsi="宋体" w:cs="宋体" w:hint="eastAsia"/>
          <w:b/>
          <w:kern w:val="0"/>
          <w:sz w:val="24"/>
          <w:szCs w:val="21"/>
        </w:rPr>
        <w:t>说课（20分）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923"/>
        <w:gridCol w:w="5809"/>
        <w:gridCol w:w="642"/>
      </w:tblGrid>
      <w:tr w:rsidR="00FD14C9" w:rsidRPr="00FD14C9" w14:paraId="0ECC0E29" w14:textId="77777777" w:rsidTr="005A7EE4">
        <w:trPr>
          <w:cantSplit/>
          <w:trHeight w:val="340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F8CC624" w14:textId="77777777" w:rsidR="005A7EE4" w:rsidRPr="00FD14C9" w:rsidRDefault="005A7EE4">
            <w:pPr>
              <w:widowControl/>
              <w:snapToGrid w:val="0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9A564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9ECBDBA" w14:textId="77777777" w:rsidR="005A7EE4" w:rsidRPr="00FD14C9" w:rsidRDefault="005A7EE4">
            <w:pPr>
              <w:widowControl/>
              <w:snapToGrid w:val="0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3783E8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23BDF0F1" w14:textId="77777777" w:rsidTr="0090267D">
        <w:trPr>
          <w:cantSplit/>
          <w:trHeight w:val="340"/>
        </w:trPr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7FB2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757C0E11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  <w:p w14:paraId="333493C5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AE22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FF5A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1.教学目标层次与水平说明清晰，达到目标的行为标准描述准确。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17F5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D5BB19C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1065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520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E49B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2.教材简析到位，内容逻辑关系阐述清楚。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F723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64AB2DA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99AD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1CE5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6185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3.教学核心内容（重难点）分析完整、严密。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0D7A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1905A4D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0B25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5BE4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FE50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1DA6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C0ADA5F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4EC2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6623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说教法与学法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4D7B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1.能依据中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职专业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实践性和应用性强的特点，以及中职学生的实际情况合理选择和运用教学方法，可行性较强。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42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D02B2D7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84C8C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6F20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F76A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2.教法选择与学法的关系阐述明确，组合合理，有可靠依据。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80B7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71D33F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3AB16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1B0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B67C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3.体现新的教学理念，理论依据充分。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79B4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39012DF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1DE1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22020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4A90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1.说明教学过程中学生学习要素的类型及其组合、转换方式。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2F1C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6E28803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0DCB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01AF1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6DCF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2.明确说明针对核心目标和关键内容的练习手段和次数。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B5E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8DFCBFB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8C664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2FA1FF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B244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3.以学生为主的活动设计与核心目标达成的关系阐述清晰。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B37D" w14:textId="77777777" w:rsidR="004F580E" w:rsidRPr="00FD14C9" w:rsidRDefault="00CC430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FD14C9" w:rsidRPr="00FD14C9" w14:paraId="651317A8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A1228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B6F77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DA03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4.教学的主要方法、手段的运用，对达成教学目标的作用分析条理清楚，逻辑性强。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84F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910715E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6CF6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68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3FC8" w14:textId="77777777" w:rsidR="004F580E" w:rsidRPr="00FD14C9" w:rsidRDefault="00050E3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说明如何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BAF7" w14:textId="77777777" w:rsidR="004F580E" w:rsidRPr="00FD14C9" w:rsidRDefault="00CC430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66DA029B" w14:textId="77777777" w:rsidR="00280BC1" w:rsidRPr="00FD14C9" w:rsidRDefault="005A7EE4" w:rsidP="005A7EE4">
      <w:pPr>
        <w:widowControl/>
        <w:spacing w:beforeLines="50" w:before="156" w:afterLines="20" w:after="62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  <w:szCs w:val="21"/>
        </w:rPr>
        <w:t> </w:t>
      </w:r>
    </w:p>
    <w:p w14:paraId="54A2DDE2" w14:textId="77777777" w:rsidR="005A7EE4" w:rsidRPr="00FD14C9" w:rsidRDefault="005A7EE4" w:rsidP="005A7EE4">
      <w:pPr>
        <w:widowControl/>
        <w:spacing w:beforeLines="50" w:before="156" w:afterLines="20" w:after="62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  <w:szCs w:val="21"/>
        </w:rPr>
        <w:t>（</w:t>
      </w:r>
      <w:r w:rsidR="00280BC1" w:rsidRPr="00FD14C9">
        <w:rPr>
          <w:rFonts w:ascii="宋体" w:hAnsi="宋体" w:cs="宋体"/>
          <w:b/>
          <w:kern w:val="0"/>
          <w:sz w:val="24"/>
          <w:szCs w:val="21"/>
        </w:rPr>
        <w:t>3</w:t>
      </w:r>
      <w:r w:rsidRPr="00FD14C9">
        <w:rPr>
          <w:rFonts w:ascii="宋体" w:hAnsi="宋体" w:cs="宋体" w:hint="eastAsia"/>
          <w:b/>
          <w:kern w:val="0"/>
          <w:sz w:val="24"/>
          <w:szCs w:val="21"/>
        </w:rPr>
        <w:t>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964"/>
        <w:gridCol w:w="5628"/>
        <w:gridCol w:w="642"/>
      </w:tblGrid>
      <w:tr w:rsidR="00FD14C9" w:rsidRPr="00FD14C9" w14:paraId="6F355847" w14:textId="77777777" w:rsidTr="005A7EE4">
        <w:trPr>
          <w:trHeight w:val="362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726FE5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DF753B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54BCE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1E0915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BA6C6E3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7E2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</w:t>
            </w:r>
          </w:p>
          <w:p w14:paraId="4B5D4AD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lastRenderedPageBreak/>
              <w:t>（30分）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8A8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lastRenderedPageBreak/>
              <w:t>导入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18A5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1.目标告知：学习目标告知具体清晰，学生能够明确和建立学习方向。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281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11D5F5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D0F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D610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1148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2.了解学情，合理创设学习情境，激发学生学习兴趣，自然导入学习内容。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F7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2A45617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BCFC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FFB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讲解与</w:t>
            </w:r>
          </w:p>
          <w:p w14:paraId="629BE619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演示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2606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1.演示操作规范正确，符合行业（学科）标准。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7EF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2DD17AF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9BC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F0F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2A9C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2.演示速度得当，演示过程中能够关注学生学习情况并及时反馈。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9371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E8AA081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9946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E04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F96E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3.选择合适的演示和讲解策略，突出重点，有效突破难点。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D18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BC4F42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5AF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8BD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1245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4.演示范例选择得当，包含教学知识点，体现工作关键技能需求。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C65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17500AE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DE4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114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B54E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5.根据行业特点和生产实际，渗透职业道德教育，体现就业需要。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2E6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1779D8B4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F63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8D9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提问与</w:t>
            </w:r>
          </w:p>
          <w:p w14:paraId="5EF1BBB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反馈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3D97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1.提问问题符合教学需求，提问方式促进思考，学生能够正确理解和思考问题。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B45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91D89D2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313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74F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A524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2.提问与反馈时间控制合适，评价反馈得当。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156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6D7EF85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3E1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DB6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29ED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3.提问不仅关注个体，而且面向全体。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60A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1508F01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81E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6ACA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组织指导学习活动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8221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1.组织学习活动关注差异化学习，促进学生合作和交流，安排合理。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EF0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B0759B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E5B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7AD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7061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2.合理搭建学习支架，对学习活动进行协调指导，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371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C0E2F7F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0F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板书设计（8分）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EC8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9683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反映教学设计意图，突显重点、难点，能调动学生学习主动性。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0484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A64DAD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D20F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68C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61D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55F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073ECF2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8E0C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4CA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A5BF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书写快速流畅，字形大小适度，清楚整洁，笔顺正确，美观大方，无错别字。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7803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F47A455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E24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教学评价(5分）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440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评价方法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29F2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选择合理的评价方法，促进学生参与评价过程。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FB7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0404E1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1404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ADB4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评价实施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9A78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组织评价，评价能检查学习成果，促进学生交流。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E3C1" w14:textId="77777777" w:rsidR="005A7EE4" w:rsidRPr="00FD14C9" w:rsidRDefault="005A7EE4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7F31F71" w14:textId="77777777" w:rsidTr="005A7EE4">
        <w:trPr>
          <w:trHeight w:val="340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70B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课堂管理</w:t>
            </w:r>
          </w:p>
          <w:p w14:paraId="284D456A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CAC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时间管理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E566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教学过程各阶段时间安排合理，灵活调整，无长时间留空或拖堂。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6C78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F23FECA" w14:textId="77777777" w:rsidTr="005A7EE4">
        <w:trPr>
          <w:trHeight w:val="340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28F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教师素质（5分）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4953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B49F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E57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</w:tbl>
    <w:p w14:paraId="52F26F43" w14:textId="77777777" w:rsidR="00906347" w:rsidRPr="00FD14C9" w:rsidRDefault="00906347" w:rsidP="005A7EE4"/>
    <w:sectPr w:rsidR="00906347" w:rsidRPr="00FD14C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EAB54" w14:textId="77777777" w:rsidR="00D10085" w:rsidRDefault="00D10085" w:rsidP="00483EA7">
      <w:r>
        <w:separator/>
      </w:r>
    </w:p>
  </w:endnote>
  <w:endnote w:type="continuationSeparator" w:id="0">
    <w:p w14:paraId="4C3D3837" w14:textId="77777777" w:rsidR="00D10085" w:rsidRDefault="00D10085" w:rsidP="0048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8490637"/>
      <w:docPartObj>
        <w:docPartGallery w:val="Page Numbers (Bottom of Page)"/>
        <w:docPartUnique/>
      </w:docPartObj>
    </w:sdtPr>
    <w:sdtEndPr/>
    <w:sdtContent>
      <w:p w14:paraId="707CD749" w14:textId="77777777" w:rsidR="006E1F1A" w:rsidRDefault="006E1F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338" w:rsidRPr="00AC1338">
          <w:rPr>
            <w:noProof/>
            <w:lang w:val="zh-CN"/>
          </w:rPr>
          <w:t>1</w:t>
        </w:r>
        <w:r>
          <w:fldChar w:fldCharType="end"/>
        </w:r>
      </w:p>
    </w:sdtContent>
  </w:sdt>
  <w:p w14:paraId="005C04C2" w14:textId="77777777" w:rsidR="006E1F1A" w:rsidRDefault="006E1F1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E02FD" w14:textId="77777777" w:rsidR="00D10085" w:rsidRDefault="00D10085" w:rsidP="00483EA7">
      <w:r>
        <w:separator/>
      </w:r>
    </w:p>
  </w:footnote>
  <w:footnote w:type="continuationSeparator" w:id="0">
    <w:p w14:paraId="5C155561" w14:textId="77777777" w:rsidR="00D10085" w:rsidRDefault="00D10085" w:rsidP="0048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D6"/>
    <w:rsid w:val="00027BEA"/>
    <w:rsid w:val="00050E3E"/>
    <w:rsid w:val="00111484"/>
    <w:rsid w:val="00112BCE"/>
    <w:rsid w:val="001D2544"/>
    <w:rsid w:val="001F6426"/>
    <w:rsid w:val="00280BC1"/>
    <w:rsid w:val="002B001C"/>
    <w:rsid w:val="00355A92"/>
    <w:rsid w:val="0039367C"/>
    <w:rsid w:val="003A11E1"/>
    <w:rsid w:val="00430F16"/>
    <w:rsid w:val="004540D0"/>
    <w:rsid w:val="00465EB8"/>
    <w:rsid w:val="00483EA7"/>
    <w:rsid w:val="00492EDB"/>
    <w:rsid w:val="004B58B1"/>
    <w:rsid w:val="004F580E"/>
    <w:rsid w:val="00556529"/>
    <w:rsid w:val="005A7EE4"/>
    <w:rsid w:val="00677A7E"/>
    <w:rsid w:val="006E0C2A"/>
    <w:rsid w:val="006E1F1A"/>
    <w:rsid w:val="00711B85"/>
    <w:rsid w:val="00733CD6"/>
    <w:rsid w:val="007B7355"/>
    <w:rsid w:val="008306E4"/>
    <w:rsid w:val="00835068"/>
    <w:rsid w:val="008E09C6"/>
    <w:rsid w:val="00906347"/>
    <w:rsid w:val="00912B93"/>
    <w:rsid w:val="00935B7D"/>
    <w:rsid w:val="00A02ECE"/>
    <w:rsid w:val="00AC1338"/>
    <w:rsid w:val="00B15613"/>
    <w:rsid w:val="00BA7BC1"/>
    <w:rsid w:val="00C0043E"/>
    <w:rsid w:val="00C34E56"/>
    <w:rsid w:val="00CC430B"/>
    <w:rsid w:val="00CD0C97"/>
    <w:rsid w:val="00D0536B"/>
    <w:rsid w:val="00D10085"/>
    <w:rsid w:val="00D82A5D"/>
    <w:rsid w:val="00DF0C3C"/>
    <w:rsid w:val="00E14E4B"/>
    <w:rsid w:val="00E32CD3"/>
    <w:rsid w:val="00E763EC"/>
    <w:rsid w:val="00E8292B"/>
    <w:rsid w:val="00E97156"/>
    <w:rsid w:val="00F52673"/>
    <w:rsid w:val="00FD14C9"/>
    <w:rsid w:val="00FD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399FE"/>
  <w15:chartTrackingRefBased/>
  <w15:docId w15:val="{B8622108-ADCA-424C-A82A-29349FE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E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5A7EE4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5A7EE4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A7EE4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5A7EE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5A7EE4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semiHidden/>
    <w:rsid w:val="005A7EE4"/>
    <w:rPr>
      <w:rFonts w:ascii="Times New Roman" w:eastAsia="宋体" w:hAnsi="Times New Roman" w:cs="Times New Roman"/>
      <w:b/>
      <w:bCs/>
      <w:sz w:val="32"/>
      <w:szCs w:val="32"/>
    </w:rPr>
  </w:style>
  <w:style w:type="character" w:styleId="a3">
    <w:name w:val="Hyperlink"/>
    <w:uiPriority w:val="99"/>
    <w:unhideWhenUsed/>
    <w:rsid w:val="005A7EE4"/>
    <w:rPr>
      <w:color w:val="0000FF"/>
      <w:u w:val="single"/>
    </w:rPr>
  </w:style>
  <w:style w:type="character" w:styleId="a4">
    <w:name w:val="FollowedHyperlink"/>
    <w:uiPriority w:val="99"/>
    <w:unhideWhenUsed/>
    <w:rsid w:val="005A7EE4"/>
    <w:rPr>
      <w:color w:val="800080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5A7EE4"/>
    <w:pPr>
      <w:tabs>
        <w:tab w:val="right" w:leader="dot" w:pos="8302"/>
      </w:tabs>
      <w:spacing w:before="120" w:after="120" w:line="440" w:lineRule="exact"/>
      <w:jc w:val="left"/>
    </w:pPr>
    <w:rPr>
      <w:b/>
      <w:bCs/>
      <w:caps/>
      <w:noProof/>
      <w:sz w:val="24"/>
    </w:rPr>
  </w:style>
  <w:style w:type="paragraph" w:styleId="TOC2">
    <w:name w:val="toc 2"/>
    <w:basedOn w:val="a"/>
    <w:next w:val="a"/>
    <w:autoRedefine/>
    <w:uiPriority w:val="39"/>
    <w:unhideWhenUsed/>
    <w:rsid w:val="005A7EE4"/>
    <w:pPr>
      <w:ind w:left="210"/>
      <w:jc w:val="left"/>
    </w:pPr>
    <w:rPr>
      <w:smallCaps/>
      <w:sz w:val="20"/>
      <w:szCs w:val="20"/>
    </w:rPr>
  </w:style>
  <w:style w:type="paragraph" w:styleId="TOC3">
    <w:name w:val="toc 3"/>
    <w:basedOn w:val="a"/>
    <w:next w:val="a"/>
    <w:autoRedefine/>
    <w:semiHidden/>
    <w:unhideWhenUsed/>
    <w:rsid w:val="005A7EE4"/>
    <w:pPr>
      <w:ind w:left="420"/>
      <w:jc w:val="left"/>
    </w:pPr>
    <w:rPr>
      <w:i/>
      <w:iCs/>
      <w:sz w:val="20"/>
      <w:szCs w:val="20"/>
    </w:rPr>
  </w:style>
  <w:style w:type="paragraph" w:styleId="TOC4">
    <w:name w:val="toc 4"/>
    <w:basedOn w:val="a"/>
    <w:next w:val="a"/>
    <w:autoRedefine/>
    <w:semiHidden/>
    <w:unhideWhenUsed/>
    <w:rsid w:val="005A7EE4"/>
    <w:pPr>
      <w:ind w:left="630"/>
      <w:jc w:val="left"/>
    </w:pPr>
    <w:rPr>
      <w:sz w:val="18"/>
      <w:szCs w:val="18"/>
    </w:rPr>
  </w:style>
  <w:style w:type="paragraph" w:styleId="TOC5">
    <w:name w:val="toc 5"/>
    <w:basedOn w:val="a"/>
    <w:next w:val="a"/>
    <w:autoRedefine/>
    <w:semiHidden/>
    <w:unhideWhenUsed/>
    <w:rsid w:val="005A7EE4"/>
    <w:pPr>
      <w:ind w:left="840"/>
      <w:jc w:val="left"/>
    </w:pPr>
    <w:rPr>
      <w:sz w:val="18"/>
      <w:szCs w:val="18"/>
    </w:rPr>
  </w:style>
  <w:style w:type="paragraph" w:styleId="TOC6">
    <w:name w:val="toc 6"/>
    <w:basedOn w:val="a"/>
    <w:next w:val="a"/>
    <w:autoRedefine/>
    <w:semiHidden/>
    <w:unhideWhenUsed/>
    <w:rsid w:val="005A7EE4"/>
    <w:pPr>
      <w:ind w:left="1050"/>
      <w:jc w:val="left"/>
    </w:pPr>
    <w:rPr>
      <w:sz w:val="18"/>
      <w:szCs w:val="18"/>
    </w:rPr>
  </w:style>
  <w:style w:type="paragraph" w:styleId="TOC7">
    <w:name w:val="toc 7"/>
    <w:basedOn w:val="a"/>
    <w:next w:val="a"/>
    <w:autoRedefine/>
    <w:semiHidden/>
    <w:unhideWhenUsed/>
    <w:rsid w:val="005A7EE4"/>
    <w:pPr>
      <w:ind w:left="1260"/>
      <w:jc w:val="left"/>
    </w:pPr>
    <w:rPr>
      <w:sz w:val="18"/>
      <w:szCs w:val="18"/>
    </w:rPr>
  </w:style>
  <w:style w:type="paragraph" w:styleId="TOC8">
    <w:name w:val="toc 8"/>
    <w:basedOn w:val="a"/>
    <w:next w:val="a"/>
    <w:autoRedefine/>
    <w:semiHidden/>
    <w:unhideWhenUsed/>
    <w:rsid w:val="005A7EE4"/>
    <w:pPr>
      <w:ind w:left="1470"/>
      <w:jc w:val="left"/>
    </w:pPr>
    <w:rPr>
      <w:sz w:val="18"/>
      <w:szCs w:val="18"/>
    </w:rPr>
  </w:style>
  <w:style w:type="paragraph" w:styleId="TOC9">
    <w:name w:val="toc 9"/>
    <w:basedOn w:val="a"/>
    <w:next w:val="a"/>
    <w:autoRedefine/>
    <w:semiHidden/>
    <w:unhideWhenUsed/>
    <w:rsid w:val="005A7EE4"/>
    <w:pPr>
      <w:ind w:left="1680"/>
      <w:jc w:val="left"/>
    </w:pPr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A7EE4"/>
    <w:pPr>
      <w:jc w:val="left"/>
    </w:pPr>
    <w:rPr>
      <w:rFonts w:ascii="Calibri" w:hAnsi="Calibri"/>
      <w:szCs w:val="22"/>
    </w:rPr>
  </w:style>
  <w:style w:type="character" w:customStyle="1" w:styleId="a6">
    <w:name w:val="批注文字 字符"/>
    <w:basedOn w:val="a0"/>
    <w:link w:val="a5"/>
    <w:uiPriority w:val="99"/>
    <w:rsid w:val="005A7EE4"/>
    <w:rPr>
      <w:rFonts w:ascii="Calibri" w:eastAsia="宋体" w:hAnsi="Calibri" w:cs="Times New Roman"/>
    </w:rPr>
  </w:style>
  <w:style w:type="paragraph" w:styleId="a7">
    <w:name w:val="header"/>
    <w:basedOn w:val="a"/>
    <w:link w:val="a8"/>
    <w:uiPriority w:val="99"/>
    <w:unhideWhenUsed/>
    <w:rsid w:val="005A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页眉 字符"/>
    <w:basedOn w:val="a0"/>
    <w:link w:val="a7"/>
    <w:uiPriority w:val="99"/>
    <w:rsid w:val="005A7EE4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5A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A7EE4"/>
    <w:rPr>
      <w:rFonts w:ascii="Times New Roman" w:eastAsia="宋体" w:hAnsi="Times New Roman" w:cs="Times New Roman"/>
      <w:sz w:val="18"/>
      <w:szCs w:val="18"/>
    </w:rPr>
  </w:style>
  <w:style w:type="paragraph" w:styleId="ab">
    <w:name w:val="Title"/>
    <w:basedOn w:val="a"/>
    <w:next w:val="a"/>
    <w:link w:val="ac"/>
    <w:qFormat/>
    <w:rsid w:val="005A7EE4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5A7EE4"/>
    <w:rPr>
      <w:rFonts w:ascii="Calibri Light" w:eastAsia="宋体" w:hAnsi="Calibri Light" w:cs="Times New Roman"/>
      <w:b/>
      <w:bCs/>
      <w:sz w:val="32"/>
      <w:szCs w:val="32"/>
    </w:rPr>
  </w:style>
  <w:style w:type="paragraph" w:styleId="ad">
    <w:name w:val="Date"/>
    <w:basedOn w:val="a"/>
    <w:next w:val="a"/>
    <w:link w:val="ae"/>
    <w:unhideWhenUsed/>
    <w:rsid w:val="005A7EE4"/>
    <w:pPr>
      <w:ind w:leftChars="2500" w:left="100"/>
    </w:pPr>
  </w:style>
  <w:style w:type="character" w:customStyle="1" w:styleId="ae">
    <w:name w:val="日期 字符"/>
    <w:basedOn w:val="a0"/>
    <w:link w:val="ad"/>
    <w:semiHidden/>
    <w:rsid w:val="005A7EE4"/>
    <w:rPr>
      <w:rFonts w:ascii="Times New Roman" w:eastAsia="宋体" w:hAnsi="Times New Roman" w:cs="Times New Roman"/>
      <w:szCs w:val="24"/>
    </w:rPr>
  </w:style>
  <w:style w:type="paragraph" w:styleId="af">
    <w:name w:val="Document Map"/>
    <w:basedOn w:val="a"/>
    <w:link w:val="af0"/>
    <w:semiHidden/>
    <w:unhideWhenUsed/>
    <w:rsid w:val="005A7EE4"/>
    <w:pPr>
      <w:shd w:val="clear" w:color="auto" w:fill="000080"/>
    </w:pPr>
  </w:style>
  <w:style w:type="character" w:customStyle="1" w:styleId="af0">
    <w:name w:val="文档结构图 字符"/>
    <w:basedOn w:val="a0"/>
    <w:link w:val="af"/>
    <w:semiHidden/>
    <w:rsid w:val="005A7EE4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1">
    <w:name w:val="Balloon Text"/>
    <w:basedOn w:val="a"/>
    <w:link w:val="af2"/>
    <w:uiPriority w:val="99"/>
    <w:semiHidden/>
    <w:unhideWhenUsed/>
    <w:rsid w:val="005A7EE4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5A7EE4"/>
    <w:rPr>
      <w:rFonts w:ascii="Times New Roman" w:eastAsia="宋体" w:hAnsi="Times New Roman" w:cs="Times New Roman"/>
      <w:sz w:val="18"/>
      <w:szCs w:val="18"/>
    </w:rPr>
  </w:style>
  <w:style w:type="paragraph" w:customStyle="1" w:styleId="CharChar2CharChar">
    <w:name w:val="Char Char2 Char Char"/>
    <w:basedOn w:val="a"/>
    <w:next w:val="a"/>
    <w:autoRedefine/>
    <w:rsid w:val="005A7EE4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21">
    <w:name w:val="样式 标题 2 + 非加粗"/>
    <w:basedOn w:val="2"/>
    <w:rsid w:val="005A7EE4"/>
    <w:pPr>
      <w:jc w:val="center"/>
    </w:pPr>
    <w:rPr>
      <w:b w:val="0"/>
      <w:bCs w:val="0"/>
    </w:rPr>
  </w:style>
  <w:style w:type="paragraph" w:customStyle="1" w:styleId="p0">
    <w:name w:val="p0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a-1">
    <w:name w:val="pa-1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">
    <w:name w:val="Char Char Char Char Char Char Char Char Char Char"/>
    <w:basedOn w:val="a"/>
    <w:next w:val="a"/>
    <w:autoRedefine/>
    <w:rsid w:val="005A7EE4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font5">
    <w:name w:val="font5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7">
    <w:name w:val="font7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font8">
    <w:name w:val="font8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font10">
    <w:name w:val="font10"/>
    <w:basedOn w:val="a"/>
    <w:rsid w:val="005A7EE4"/>
    <w:pPr>
      <w:widowControl/>
      <w:spacing w:before="100" w:beforeAutospacing="1" w:after="100" w:afterAutospacing="1"/>
      <w:jc w:val="left"/>
    </w:pPr>
    <w:rPr>
      <w:rFonts w:ascii="Calibri" w:hAnsi="Calibri" w:cs="宋体"/>
      <w:color w:val="333333"/>
      <w:kern w:val="0"/>
      <w:sz w:val="18"/>
      <w:szCs w:val="18"/>
    </w:rPr>
  </w:style>
  <w:style w:type="paragraph" w:customStyle="1" w:styleId="font11">
    <w:name w:val="font11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08">
    <w:name w:val="xl108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9">
    <w:name w:val="xl109"/>
    <w:basedOn w:val="a"/>
    <w:rsid w:val="005A7EE4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0">
    <w:name w:val="xl110"/>
    <w:basedOn w:val="a"/>
    <w:rsid w:val="005A7EE4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1">
    <w:name w:val="xl11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2">
    <w:name w:val="xl11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3">
    <w:name w:val="xl113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4">
    <w:name w:val="xl11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17">
    <w:name w:val="xl117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0">
    <w:name w:val="xl120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xl121">
    <w:name w:val="xl12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2">
    <w:name w:val="xl12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7">
    <w:name w:val="xl107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xl64">
    <w:name w:val="xl6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"/>
    <w:rsid w:val="005A7EE4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2">
    <w:name w:val="xl7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msonormal0">
    <w:name w:val="msonormal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3">
    <w:name w:val="xl63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4">
    <w:name w:val="xl7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75">
    <w:name w:val="xl75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76">
    <w:name w:val="xl7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character" w:styleId="af3">
    <w:name w:val="annotation reference"/>
    <w:uiPriority w:val="99"/>
    <w:unhideWhenUsed/>
    <w:rsid w:val="005A7EE4"/>
    <w:rPr>
      <w:sz w:val="21"/>
      <w:szCs w:val="21"/>
    </w:rPr>
  </w:style>
  <w:style w:type="character" w:customStyle="1" w:styleId="ca-1">
    <w:name w:val="ca-1"/>
    <w:basedOn w:val="a0"/>
    <w:rsid w:val="005A7EE4"/>
  </w:style>
  <w:style w:type="character" w:customStyle="1" w:styleId="ca-0">
    <w:name w:val="ca-0"/>
    <w:basedOn w:val="a0"/>
    <w:rsid w:val="005A7EE4"/>
  </w:style>
  <w:style w:type="character" w:customStyle="1" w:styleId="ca-6">
    <w:name w:val="ca-6"/>
    <w:basedOn w:val="a0"/>
    <w:rsid w:val="005A7EE4"/>
  </w:style>
  <w:style w:type="character" w:customStyle="1" w:styleId="CharChar3">
    <w:name w:val="Char Char3"/>
    <w:rsid w:val="005A7EE4"/>
    <w:rPr>
      <w:rFonts w:ascii="Arial" w:eastAsia="黑体" w:hAnsi="Arial" w:cs="Arial" w:hint="default"/>
      <w:b/>
      <w:bCs/>
      <w:kern w:val="2"/>
      <w:sz w:val="32"/>
      <w:szCs w:val="32"/>
      <w:lang w:val="en-US" w:eastAsia="zh-CN" w:bidi="ar-SA"/>
    </w:rPr>
  </w:style>
  <w:style w:type="character" w:customStyle="1" w:styleId="ca-3">
    <w:name w:val="ca-3"/>
    <w:basedOn w:val="a0"/>
    <w:rsid w:val="005A7EE4"/>
  </w:style>
  <w:style w:type="character" w:customStyle="1" w:styleId="ca-2">
    <w:name w:val="ca-2"/>
    <w:basedOn w:val="a0"/>
    <w:rsid w:val="005A7EE4"/>
  </w:style>
  <w:style w:type="character" w:customStyle="1" w:styleId="dynatree-node">
    <w:name w:val="dynatree-node"/>
    <w:rsid w:val="005A7EE4"/>
  </w:style>
  <w:style w:type="table" w:styleId="af4">
    <w:name w:val="Table Grid"/>
    <w:basedOn w:val="a1"/>
    <w:rsid w:val="005A7EE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uiPriority w:val="22"/>
    <w:qFormat/>
    <w:rsid w:val="00D82A5D"/>
    <w:rPr>
      <w:b/>
      <w:bCs/>
    </w:rPr>
  </w:style>
  <w:style w:type="character" w:customStyle="1" w:styleId="CharChar30">
    <w:name w:val="Char Char3"/>
    <w:rsid w:val="00D82A5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styleId="af6">
    <w:name w:val="page number"/>
    <w:basedOn w:val="a0"/>
    <w:rsid w:val="00D82A5D"/>
  </w:style>
  <w:style w:type="character" w:customStyle="1" w:styleId="BalloonTextChar">
    <w:name w:val="Balloon Text Char"/>
    <w:semiHidden/>
    <w:locked/>
    <w:rsid w:val="00D82A5D"/>
    <w:rPr>
      <w:rFonts w:cs="Times New Roman"/>
      <w:sz w:val="18"/>
      <w:szCs w:val="18"/>
    </w:rPr>
  </w:style>
  <w:style w:type="character" w:customStyle="1" w:styleId="1Char1">
    <w:name w:val="标题 1 Char1"/>
    <w:rsid w:val="00D82A5D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eading1Char">
    <w:name w:val="Heading 1 Char"/>
    <w:locked/>
    <w:rsid w:val="00D82A5D"/>
    <w:rPr>
      <w:rFonts w:ascii="Times New Roman" w:eastAsia="宋体" w:hAnsi="Times New Roman"/>
      <w:b/>
      <w:kern w:val="44"/>
      <w:sz w:val="44"/>
    </w:rPr>
  </w:style>
  <w:style w:type="character" w:customStyle="1" w:styleId="fontstyle01">
    <w:name w:val="fontstyle01"/>
    <w:rsid w:val="00D82A5D"/>
    <w:rPr>
      <w:rFonts w:ascii="仿宋_GB2312" w:hAnsi="仿宋_GB2312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CharCharCharCharCharCharCharCharCharChar0">
    <w:name w:val="Char Char Char Char Char Char Char Char Char Char"/>
    <w:basedOn w:val="a"/>
    <w:next w:val="a"/>
    <w:rsid w:val="00D82A5D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xl82">
    <w:name w:val="xl82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0">
    <w:name w:val="xl130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25">
    <w:name w:val="xl125"/>
    <w:basedOn w:val="a"/>
    <w:rsid w:val="00D82A5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1">
    <w:name w:val="xl81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CharChar2CharChar0">
    <w:name w:val="Char Char2 Char Char"/>
    <w:basedOn w:val="a"/>
    <w:next w:val="a"/>
    <w:rsid w:val="00D82A5D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xl126">
    <w:name w:val="xl126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rsid w:val="00D82A5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1">
    <w:name w:val="xl131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35">
    <w:name w:val="xl135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kern w:val="0"/>
      <w:sz w:val="18"/>
      <w:szCs w:val="18"/>
    </w:rPr>
  </w:style>
  <w:style w:type="paragraph" w:customStyle="1" w:styleId="xl127">
    <w:name w:val="xl127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3">
    <w:name w:val="xl83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9">
    <w:name w:val="xl79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32">
    <w:name w:val="xl132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0">
    <w:name w:val="xl80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34">
    <w:name w:val="xl134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4">
    <w:name w:val="xl84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29">
    <w:name w:val="xl129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0"/>
      <w:szCs w:val="20"/>
    </w:rPr>
  </w:style>
  <w:style w:type="paragraph" w:customStyle="1" w:styleId="xl133">
    <w:name w:val="xl133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1527</Words>
  <Characters>8705</Characters>
  <Application>Microsoft Office Word</Application>
  <DocSecurity>0</DocSecurity>
  <Lines>72</Lines>
  <Paragraphs>20</Paragraphs>
  <ScaleCrop>false</ScaleCrop>
  <Company>Microsoft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Administrator</cp:lastModifiedBy>
  <cp:revision>73</cp:revision>
  <cp:lastPrinted>2018-04-13T08:16:00Z</cp:lastPrinted>
  <dcterms:created xsi:type="dcterms:W3CDTF">2018-04-13T08:00:00Z</dcterms:created>
  <dcterms:modified xsi:type="dcterms:W3CDTF">2022-03-28T10:27:00Z</dcterms:modified>
</cp:coreProperties>
</file>