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DD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56FC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2A30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4BCC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3707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38C0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96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57C6A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</w:rPr>
      </w:pPr>
    </w:p>
    <w:p w14:paraId="5BB8FD7B"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关于报送202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年度教师完成计划内全日制普通本科生教学任务</w:t>
      </w:r>
    </w:p>
    <w:p w14:paraId="053FDEB5"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统计情况的通知</w:t>
      </w:r>
    </w:p>
    <w:p w14:paraId="04DDCEE1">
      <w:pPr>
        <w:pStyle w:val="5"/>
        <w:widowControl/>
        <w:spacing w:after="0" w:line="420" w:lineRule="exact"/>
        <w:ind w:left="0" w:leftChars="0"/>
        <w:jc w:val="left"/>
        <w:rPr>
          <w:rFonts w:hAnsi="宋体"/>
          <w:sz w:val="24"/>
          <w:szCs w:val="24"/>
        </w:rPr>
      </w:pPr>
    </w:p>
    <w:p w14:paraId="6139FBA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各学院（部）：</w:t>
      </w:r>
    </w:p>
    <w:p w14:paraId="5491378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为做好202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年度各学院（部）教师完成计划内全日制普通本科生教学任务情况的统计工作，请各学院（部）于202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日前将本院教师《202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年度教师完成计划内全日制普通本科生教学任务情况统计表》(详见附件)汇总报送至教务处教务科，纸质版须经学院（部）教学副院长签字并加盖学院（部）公章，电子版发送至指定邮箱</w:t>
      </w:r>
      <w:r>
        <w:fldChar w:fldCharType="begin"/>
      </w:r>
      <w:r>
        <w:instrText xml:space="preserve"> HYPERLINK "mailto:425370621@qq.com" </w:instrText>
      </w:r>
      <w:r>
        <w:fldChar w:fldCharType="separate"/>
      </w:r>
      <w:r>
        <w:rPr>
          <w:rStyle w:val="10"/>
          <w:rFonts w:hint="eastAsia" w:ascii="宋体" w:hAnsi="宋体"/>
          <w:sz w:val="24"/>
          <w:u w:val="none"/>
        </w:rPr>
        <w:t>425370621@qq.com</w:t>
      </w:r>
      <w:r>
        <w:rPr>
          <w:rStyle w:val="10"/>
          <w:rFonts w:hint="eastAsia" w:ascii="宋体" w:hAnsi="宋体"/>
          <w:sz w:val="24"/>
          <w:u w:val="none"/>
        </w:rPr>
        <w:fldChar w:fldCharType="end"/>
      </w:r>
      <w:r>
        <w:rPr>
          <w:rFonts w:hint="eastAsia" w:ascii="宋体" w:hAnsi="宋体"/>
          <w:sz w:val="24"/>
        </w:rPr>
        <w:t>。联系人：蒋芬芳，联系电话：5847627、3698189。</w:t>
      </w:r>
    </w:p>
    <w:p w14:paraId="2B45944F">
      <w:pPr>
        <w:pStyle w:val="6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default" w:eastAsiaTheme="minorEastAsia" w:cstheme="minorBidi"/>
          <w:kern w:val="2"/>
          <w:sz w:val="24"/>
          <w:szCs w:val="24"/>
        </w:rPr>
      </w:pPr>
      <w:r>
        <w:rPr>
          <w:rFonts w:eastAsiaTheme="minorEastAsia" w:cstheme="minorBidi"/>
          <w:kern w:val="2"/>
          <w:sz w:val="24"/>
          <w:szCs w:val="24"/>
        </w:rPr>
        <w:t>特别提示：教师授课课时数以师政教学〔</w:t>
      </w:r>
      <w:r>
        <w:rPr>
          <w:rFonts w:hint="default" w:eastAsiaTheme="minorEastAsia" w:cstheme="minorBidi"/>
          <w:kern w:val="2"/>
          <w:sz w:val="24"/>
          <w:szCs w:val="24"/>
        </w:rPr>
        <w:t>2015〕2号文为准，</w:t>
      </w:r>
      <w:r>
        <w:rPr>
          <w:rFonts w:eastAsiaTheme="minorEastAsia" w:cstheme="minorBidi"/>
          <w:kern w:val="2"/>
          <w:sz w:val="24"/>
          <w:szCs w:val="24"/>
        </w:rPr>
        <w:t>合班只计算一次课时量。</w:t>
      </w:r>
    </w:p>
    <w:p w14:paraId="51F2B5A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sz w:val="24"/>
        </w:rPr>
      </w:pPr>
    </w:p>
    <w:p w14:paraId="34FFFE2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附件：202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年度教师完成计划内全日制普通本科生教学任务情况统计表</w:t>
      </w:r>
    </w:p>
    <w:p w14:paraId="23A2988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ascii="宋体" w:hAnsi="宋体"/>
          <w:sz w:val="28"/>
          <w:szCs w:val="28"/>
        </w:rPr>
      </w:pPr>
      <w:bookmarkStart w:id="0" w:name="_GoBack"/>
      <w:bookmarkEnd w:id="0"/>
    </w:p>
    <w:p w14:paraId="10E4EBC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sz w:val="28"/>
          <w:szCs w:val="28"/>
        </w:rPr>
      </w:pPr>
    </w:p>
    <w:p w14:paraId="7A3A67D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5040" w:firstLineChars="2100"/>
        <w:jc w:val="right"/>
        <w:textAlignment w:val="auto"/>
        <w:rPr>
          <w:rFonts w:hint="default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教务处</w:t>
      </w:r>
      <w:r>
        <w:rPr>
          <w:rFonts w:hint="eastAsia" w:ascii="宋体" w:hAnsi="宋体"/>
          <w:sz w:val="24"/>
          <w:lang w:val="en-US" w:eastAsia="zh-CN"/>
        </w:rPr>
        <w:t>/教师教学发展中心</w:t>
      </w:r>
    </w:p>
    <w:p w14:paraId="34DDDAAD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</w:pPr>
      <w:r>
        <w:rPr>
          <w:rFonts w:hint="eastAsia" w:ascii="宋体" w:hAnsi="宋体"/>
          <w:sz w:val="24"/>
        </w:rPr>
        <w:t xml:space="preserve">                              202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12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26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283F9">
    <w:pPr>
      <w:pStyle w:val="3"/>
      <w:framePr w:wrap="around" w:vAnchor="text" w:hAnchor="margin" w:xAlign="right" w:y="1"/>
      <w:rPr>
        <w:rStyle w:val="9"/>
      </w:rPr>
    </w:pPr>
  </w:p>
  <w:p w14:paraId="7D9907D2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CDC81"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3C39D96F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ACC8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jNzdkY2E0ODFjNzU0NjcxZGZkMGMwYzgyZGU2Y2YifQ=="/>
  </w:docVars>
  <w:rsids>
    <w:rsidRoot w:val="58044F99"/>
    <w:rsid w:val="001C7618"/>
    <w:rsid w:val="002F0F42"/>
    <w:rsid w:val="003D5AF9"/>
    <w:rsid w:val="004627E1"/>
    <w:rsid w:val="00487531"/>
    <w:rsid w:val="005635A6"/>
    <w:rsid w:val="00581F3F"/>
    <w:rsid w:val="006305CB"/>
    <w:rsid w:val="00636BA4"/>
    <w:rsid w:val="007674F4"/>
    <w:rsid w:val="00826423"/>
    <w:rsid w:val="009334CA"/>
    <w:rsid w:val="009B4897"/>
    <w:rsid w:val="00A02915"/>
    <w:rsid w:val="00AC4596"/>
    <w:rsid w:val="00BB355C"/>
    <w:rsid w:val="00C672DF"/>
    <w:rsid w:val="00DF126F"/>
    <w:rsid w:val="00F30498"/>
    <w:rsid w:val="01FC3893"/>
    <w:rsid w:val="152D2189"/>
    <w:rsid w:val="1A780839"/>
    <w:rsid w:val="277A1457"/>
    <w:rsid w:val="2CB17877"/>
    <w:rsid w:val="2E9A509E"/>
    <w:rsid w:val="36C73FA8"/>
    <w:rsid w:val="36CA4B0F"/>
    <w:rsid w:val="42047562"/>
    <w:rsid w:val="46EC2C47"/>
    <w:rsid w:val="4840005F"/>
    <w:rsid w:val="493959F3"/>
    <w:rsid w:val="4CBE50C8"/>
    <w:rsid w:val="4E781314"/>
    <w:rsid w:val="503A454F"/>
    <w:rsid w:val="505A77E4"/>
    <w:rsid w:val="58044F99"/>
    <w:rsid w:val="60A800F7"/>
    <w:rsid w:val="6B773551"/>
    <w:rsid w:val="7C4165F7"/>
    <w:rsid w:val="7CA03846"/>
    <w:rsid w:val="7CD8082A"/>
    <w:rsid w:val="7FE5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6">
    <w:name w:val="Normal (Web)"/>
    <w:basedOn w:val="1"/>
    <w:qFormat/>
    <w:uiPriority w:val="0"/>
    <w:pPr>
      <w:spacing w:before="75" w:after="75"/>
      <w:jc w:val="left"/>
    </w:pPr>
    <w:rPr>
      <w:rFonts w:hint="eastAsia" w:ascii="宋体" w:hAnsi="宋体" w:eastAsia="宋体" w:cs="Times New Roman"/>
      <w:kern w:val="0"/>
      <w:szCs w:val="21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apple-style-span"/>
    <w:basedOn w:val="8"/>
    <w:qFormat/>
    <w:uiPriority w:val="0"/>
  </w:style>
  <w:style w:type="paragraph" w:customStyle="1" w:styleId="12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292</Words>
  <Characters>346</Characters>
  <Lines>3</Lines>
  <Paragraphs>1</Paragraphs>
  <TotalTime>0</TotalTime>
  <ScaleCrop>false</ScaleCrop>
  <LinksUpToDate>false</LinksUpToDate>
  <CharactersWithSpaces>376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2017-11-08T03:33:00Z</dcterms:created>
  <dc:creator>蒋芬芳  </dc:creator>
  <cp:lastModifiedBy>670</cp:lastModifiedBy>
  <dcterms:modified xsi:type="dcterms:W3CDTF">2025-12-26T04:03:31Z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96E10424ADBB403BB3BC18E0EE1A2B3F</vt:lpwstr>
  </property>
  <property fmtid="{D5CDD505-2E9C-101B-9397-08002B2CF9AE}" pid="4" name="KSOTemplateDocerSaveRecord">
    <vt:lpwstr>eyJoZGlkIjoiYmVmZTkwNjczMjVhNDAyMGE2YWM2ODRlYWMxMjMzNDUiLCJ1c2VySWQiOiIxNDI3OTUyODE1In0=</vt:lpwstr>
  </property>
</Properties>
</file>